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0AD8E" w14:textId="4EA3428F" w:rsidR="00ED5AC5" w:rsidRPr="00572CAE" w:rsidRDefault="00A96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Open Sans" w:hAnsi="Open Sans" w:cs="Open Sans"/>
          <w:smallCaps/>
          <w:sz w:val="20"/>
        </w:rPr>
      </w:pPr>
      <w:r w:rsidRPr="00572CAE">
        <w:rPr>
          <w:rFonts w:ascii="Open Sans" w:hAnsi="Open Sans" w:cs="Open Sans"/>
          <w:smallCaps/>
          <w:sz w:val="20"/>
        </w:rPr>
        <w:t xml:space="preserve">CONVENTION DE </w:t>
      </w:r>
      <w:r w:rsidR="008C27F7" w:rsidRPr="00572CAE">
        <w:rPr>
          <w:rFonts w:ascii="Open Sans" w:hAnsi="Open Sans" w:cs="Open Sans"/>
          <w:smallCaps/>
          <w:sz w:val="20"/>
        </w:rPr>
        <w:t>PARTENARIAT DANS LE CADRE DE LA STRATÉGIE NUMÉRIQUE DE L’ENSEIGNEMENT SUPÉRIEUR DE PLEIN EXERCICE / DE PROMOTION SOCIALE</w:t>
      </w:r>
    </w:p>
    <w:p w14:paraId="7050AD8F" w14:textId="77777777" w:rsidR="00ED5AC5" w:rsidRPr="00572CAE" w:rsidRDefault="00A962AA">
      <w:pPr>
        <w:jc w:val="both"/>
        <w:rPr>
          <w:rFonts w:ascii="Open Sans" w:hAnsi="Open Sans" w:cs="Open Sans"/>
          <w:sz w:val="20"/>
        </w:rPr>
      </w:pPr>
      <w:r w:rsidRPr="00572CAE">
        <w:rPr>
          <w:rFonts w:ascii="Open Sans" w:hAnsi="Open Sans" w:cs="Open Sans"/>
          <w:sz w:val="20"/>
        </w:rPr>
        <w:t>ENTRE</w:t>
      </w:r>
    </w:p>
    <w:p w14:paraId="5066EE3B" w14:textId="5CAC9B75" w:rsidR="00572CAE" w:rsidRPr="00572CAE" w:rsidRDefault="00572CAE">
      <w:pPr>
        <w:jc w:val="both"/>
        <w:rPr>
          <w:rFonts w:ascii="Open Sans" w:hAnsi="Open Sans" w:cs="Open Sans"/>
          <w:sz w:val="20"/>
        </w:rPr>
      </w:pPr>
      <w:r w:rsidRPr="00572CAE">
        <w:rPr>
          <w:rFonts w:ascii="Open Sans" w:hAnsi="Open Sans" w:cs="Open Sans"/>
          <w:sz w:val="20"/>
        </w:rPr>
        <w:t>[Nom de l’établissement], ayant son siège social ………………………………………………………………………….</w:t>
      </w:r>
    </w:p>
    <w:p w14:paraId="604C0AC3" w14:textId="4C008248" w:rsidR="00572CAE" w:rsidRPr="00572CAE" w:rsidRDefault="00572CAE">
      <w:pPr>
        <w:jc w:val="both"/>
        <w:rPr>
          <w:rFonts w:ascii="Open Sans" w:hAnsi="Open Sans" w:cs="Open Sans"/>
          <w:sz w:val="20"/>
        </w:rPr>
      </w:pPr>
      <w:r w:rsidRPr="00572CAE">
        <w:rPr>
          <w:rFonts w:ascii="Open Sans" w:hAnsi="Open Sans" w:cs="Open Sans"/>
          <w:sz w:val="20"/>
        </w:rPr>
        <w:t>ici représenté par …………………………………………………………………………..</w:t>
      </w:r>
    </w:p>
    <w:p w14:paraId="0AD11829" w14:textId="2767AAD4" w:rsidR="00572CAE" w:rsidRPr="00572CAE" w:rsidRDefault="00C4140E">
      <w:pPr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ci-après dénommé</w:t>
      </w:r>
      <w:r w:rsidR="00572CAE" w:rsidRPr="00572CAE">
        <w:rPr>
          <w:rFonts w:ascii="Open Sans" w:hAnsi="Open Sans" w:cs="Open Sans"/>
          <w:sz w:val="20"/>
        </w:rPr>
        <w:t xml:space="preserve"> ……………….</w:t>
      </w:r>
    </w:p>
    <w:p w14:paraId="7050AD91" w14:textId="77777777" w:rsidR="00ED5AC5" w:rsidRPr="00572CAE" w:rsidRDefault="00A962AA">
      <w:pPr>
        <w:jc w:val="both"/>
        <w:rPr>
          <w:rFonts w:ascii="Open Sans" w:hAnsi="Open Sans" w:cs="Open Sans"/>
          <w:sz w:val="20"/>
        </w:rPr>
      </w:pPr>
      <w:r w:rsidRPr="00572CAE">
        <w:rPr>
          <w:rFonts w:ascii="Open Sans" w:hAnsi="Open Sans" w:cs="Open Sans"/>
          <w:sz w:val="20"/>
        </w:rPr>
        <w:t>ET</w:t>
      </w:r>
    </w:p>
    <w:p w14:paraId="343B417C" w14:textId="77777777" w:rsidR="00572CAE" w:rsidRPr="00572CAE" w:rsidRDefault="00572CAE" w:rsidP="00572CAE">
      <w:pPr>
        <w:jc w:val="both"/>
        <w:rPr>
          <w:rFonts w:ascii="Open Sans" w:hAnsi="Open Sans" w:cs="Open Sans"/>
          <w:sz w:val="20"/>
        </w:rPr>
      </w:pPr>
      <w:r w:rsidRPr="00572CAE">
        <w:rPr>
          <w:rFonts w:ascii="Open Sans" w:hAnsi="Open Sans" w:cs="Open Sans"/>
          <w:sz w:val="20"/>
        </w:rPr>
        <w:t>[Nom de l’établissement], ayant son siège social ………………………………………………………………………….</w:t>
      </w:r>
    </w:p>
    <w:p w14:paraId="31B6EFB5" w14:textId="0C0DDC82" w:rsidR="00572CAE" w:rsidRPr="00572CAE" w:rsidRDefault="00572CAE" w:rsidP="00572CAE">
      <w:pPr>
        <w:jc w:val="both"/>
        <w:rPr>
          <w:rFonts w:ascii="Open Sans" w:hAnsi="Open Sans" w:cs="Open Sans"/>
          <w:sz w:val="20"/>
        </w:rPr>
      </w:pPr>
      <w:r w:rsidRPr="00572CAE">
        <w:rPr>
          <w:rFonts w:ascii="Open Sans" w:hAnsi="Open Sans" w:cs="Open Sans"/>
          <w:sz w:val="20"/>
        </w:rPr>
        <w:t>ici représenté par …………………………………………………………………………</w:t>
      </w:r>
    </w:p>
    <w:p w14:paraId="7050AD92" w14:textId="6872C697" w:rsidR="00ED5AC5" w:rsidRDefault="00572CAE" w:rsidP="000C4F4F">
      <w:pPr>
        <w:jc w:val="both"/>
        <w:rPr>
          <w:rFonts w:ascii="Open Sans" w:hAnsi="Open Sans" w:cs="Open Sans"/>
          <w:sz w:val="20"/>
        </w:rPr>
      </w:pPr>
      <w:r w:rsidRPr="00572CAE">
        <w:rPr>
          <w:rFonts w:ascii="Open Sans" w:hAnsi="Open Sans" w:cs="Open Sans"/>
          <w:sz w:val="20"/>
        </w:rPr>
        <w:t>ci-après dén</w:t>
      </w:r>
      <w:r w:rsidR="00C4140E">
        <w:rPr>
          <w:rFonts w:ascii="Open Sans" w:hAnsi="Open Sans" w:cs="Open Sans"/>
          <w:sz w:val="20"/>
        </w:rPr>
        <w:t>ommé</w:t>
      </w:r>
      <w:r w:rsidRPr="00572CAE">
        <w:rPr>
          <w:rFonts w:ascii="Open Sans" w:hAnsi="Open Sans" w:cs="Open Sans"/>
          <w:sz w:val="20"/>
        </w:rPr>
        <w:t xml:space="preserve"> ………………….</w:t>
      </w:r>
    </w:p>
    <w:p w14:paraId="69267B55" w14:textId="09651F6A" w:rsidR="000C4F4F" w:rsidRDefault="00C4140E" w:rsidP="000C4F4F">
      <w:pPr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ET</w:t>
      </w:r>
    </w:p>
    <w:p w14:paraId="0772E341" w14:textId="207B444E" w:rsidR="00C4140E" w:rsidRPr="00C4140E" w:rsidRDefault="00C4140E" w:rsidP="000C4F4F">
      <w:pPr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…</w:t>
      </w:r>
    </w:p>
    <w:p w14:paraId="7050AD93" w14:textId="7E499C99" w:rsidR="00ED5AC5" w:rsidRPr="005A1B4C" w:rsidRDefault="00A962AA">
      <w:pPr>
        <w:jc w:val="both"/>
        <w:rPr>
          <w:rFonts w:ascii="Open Sans" w:hAnsi="Open Sans" w:cs="Open Sans"/>
          <w:sz w:val="20"/>
          <w:lang w:val="fr-FR" w:eastAsia="fr-FR"/>
        </w:rPr>
      </w:pPr>
      <w:r w:rsidRPr="005A1B4C">
        <w:rPr>
          <w:rFonts w:ascii="Open Sans" w:hAnsi="Open Sans" w:cs="Open Sans"/>
          <w:sz w:val="20"/>
        </w:rPr>
        <w:t>PREAMBULE</w:t>
      </w:r>
    </w:p>
    <w:p w14:paraId="7050AD94" w14:textId="28E59754" w:rsidR="00ED5AC5" w:rsidRDefault="00572CAE">
      <w:pPr>
        <w:autoSpaceDE w:val="0"/>
        <w:autoSpaceDN w:val="0"/>
        <w:adjustRightInd w:val="0"/>
        <w:spacing w:before="240" w:line="36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Les Parties ont décidé d’établir la présente convention de partenariat pour proposer un projet dénommé………………………………………………………………………………………………………………………………………. dans le cadre de l’appel à projets </w:t>
      </w:r>
      <w:r w:rsidR="000C4F4F">
        <w:rPr>
          <w:rFonts w:ascii="Open Sans" w:hAnsi="Open Sans" w:cs="Open Sans"/>
          <w:sz w:val="20"/>
        </w:rPr>
        <w:t>« </w:t>
      </w:r>
      <w:r>
        <w:rPr>
          <w:rFonts w:ascii="Open Sans" w:hAnsi="Open Sans" w:cs="Open Sans"/>
          <w:sz w:val="20"/>
        </w:rPr>
        <w:t>Stratégie numérique de l’Enseignement supérieur de plein exercice / de P</w:t>
      </w:r>
      <w:r w:rsidR="000C4F4F">
        <w:rPr>
          <w:rFonts w:ascii="Open Sans" w:hAnsi="Open Sans" w:cs="Open Sans"/>
          <w:sz w:val="20"/>
        </w:rPr>
        <w:t>romotion sociale » lié à la Facilité pour la Reprise et la Résilience européenne.</w:t>
      </w:r>
    </w:p>
    <w:p w14:paraId="0AEB45BD" w14:textId="19F84C5A" w:rsidR="000C4F4F" w:rsidRPr="00572CAE" w:rsidRDefault="000C4F4F">
      <w:pPr>
        <w:autoSpaceDE w:val="0"/>
        <w:autoSpaceDN w:val="0"/>
        <w:adjustRightInd w:val="0"/>
        <w:spacing w:before="240" w:line="36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Ce projet vise à ……………………………………………………………………………………………………………………………….</w:t>
      </w:r>
    </w:p>
    <w:p w14:paraId="7050AD95" w14:textId="77777777" w:rsidR="00ED5AC5" w:rsidRPr="00572CAE" w:rsidRDefault="00A962AA">
      <w:pPr>
        <w:autoSpaceDE w:val="0"/>
        <w:autoSpaceDN w:val="0"/>
        <w:adjustRightInd w:val="0"/>
        <w:spacing w:before="240" w:line="360" w:lineRule="auto"/>
        <w:jc w:val="both"/>
        <w:rPr>
          <w:rFonts w:ascii="Open Sans" w:hAnsi="Open Sans" w:cs="Open Sans"/>
          <w:sz w:val="20"/>
        </w:rPr>
      </w:pPr>
      <w:r w:rsidRPr="00572CAE">
        <w:rPr>
          <w:rFonts w:ascii="Open Sans" w:hAnsi="Open Sans" w:cs="Open Sans"/>
          <w:sz w:val="20"/>
        </w:rPr>
        <w:t>IL EST CONVENU CE QUI SUIT :</w:t>
      </w:r>
    </w:p>
    <w:p w14:paraId="7050AD96" w14:textId="758628D4" w:rsidR="00ED5AC5" w:rsidRPr="00572CAE" w:rsidRDefault="00A962AA">
      <w:pPr>
        <w:spacing w:line="240" w:lineRule="auto"/>
        <w:jc w:val="both"/>
        <w:rPr>
          <w:rFonts w:ascii="Open Sans" w:hAnsi="Open Sans" w:cs="Open Sans"/>
          <w:b/>
          <w:sz w:val="20"/>
        </w:rPr>
      </w:pPr>
      <w:r w:rsidRPr="00572CAE">
        <w:rPr>
          <w:rFonts w:ascii="Open Sans" w:hAnsi="Open Sans" w:cs="Open Sans"/>
          <w:b/>
          <w:sz w:val="20"/>
        </w:rPr>
        <w:t xml:space="preserve">Article 1 </w:t>
      </w:r>
      <w:r w:rsidR="000C4F4F">
        <w:rPr>
          <w:rFonts w:ascii="Open Sans" w:hAnsi="Open Sans" w:cs="Open Sans"/>
          <w:b/>
          <w:sz w:val="20"/>
        </w:rPr>
        <w:t>–</w:t>
      </w:r>
      <w:r w:rsidRPr="00572CAE">
        <w:rPr>
          <w:rFonts w:ascii="Open Sans" w:hAnsi="Open Sans" w:cs="Open Sans"/>
          <w:b/>
          <w:sz w:val="20"/>
        </w:rPr>
        <w:t xml:space="preserve"> Objet de la convention</w:t>
      </w:r>
    </w:p>
    <w:p w14:paraId="7050AD97" w14:textId="77777777" w:rsidR="00ED5AC5" w:rsidRPr="00572CAE" w:rsidRDefault="00A962AA">
      <w:pPr>
        <w:spacing w:line="240" w:lineRule="auto"/>
        <w:jc w:val="both"/>
        <w:rPr>
          <w:rFonts w:ascii="Open Sans" w:hAnsi="Open Sans" w:cs="Open Sans"/>
          <w:sz w:val="20"/>
        </w:rPr>
      </w:pPr>
      <w:r w:rsidRPr="00572CAE">
        <w:rPr>
          <w:rFonts w:ascii="Open Sans" w:hAnsi="Open Sans" w:cs="Open Sans"/>
          <w:sz w:val="20"/>
        </w:rPr>
        <w:t xml:space="preserve">La présente convention a pour objet de : </w:t>
      </w:r>
    </w:p>
    <w:p w14:paraId="7050AD98" w14:textId="40B4EF6A" w:rsidR="00ED5AC5" w:rsidRPr="000C4F4F" w:rsidRDefault="000C4F4F" w:rsidP="000C4F4F">
      <w:pPr>
        <w:autoSpaceDE w:val="0"/>
        <w:autoSpaceDN w:val="0"/>
        <w:adjustRightInd w:val="0"/>
        <w:spacing w:before="240" w:line="360" w:lineRule="auto"/>
        <w:rPr>
          <w:rFonts w:ascii="Open Sans" w:hAnsi="Open Sans" w:cs="Open Sans"/>
          <w:i/>
          <w:sz w:val="20"/>
        </w:rPr>
      </w:pPr>
      <w:r w:rsidRPr="000C4F4F">
        <w:rPr>
          <w:rFonts w:ascii="Open Sans" w:hAnsi="Open Sans" w:cs="Open Sans"/>
          <w:i/>
          <w:sz w:val="20"/>
        </w:rPr>
        <w:t>(à compléter)</w:t>
      </w:r>
    </w:p>
    <w:p w14:paraId="7050AD99" w14:textId="0013D277" w:rsidR="00ED5AC5" w:rsidRPr="00572CAE" w:rsidRDefault="00A962AA">
      <w:pPr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</w:rPr>
      </w:pPr>
      <w:r w:rsidRPr="00572CAE">
        <w:rPr>
          <w:rFonts w:ascii="Open Sans" w:hAnsi="Open Sans" w:cs="Open Sans"/>
          <w:b/>
          <w:sz w:val="20"/>
        </w:rPr>
        <w:t>Article 2</w:t>
      </w:r>
      <w:r w:rsidR="000C4F4F">
        <w:rPr>
          <w:rFonts w:ascii="Open Sans" w:hAnsi="Open Sans" w:cs="Open Sans"/>
          <w:b/>
          <w:sz w:val="20"/>
        </w:rPr>
        <w:t xml:space="preserve"> –</w:t>
      </w:r>
      <w:r w:rsidRPr="00572CAE">
        <w:rPr>
          <w:rFonts w:ascii="Open Sans" w:hAnsi="Open Sans" w:cs="Open Sans"/>
          <w:b/>
          <w:sz w:val="20"/>
        </w:rPr>
        <w:t xml:space="preserve"> Interlocuteurs </w:t>
      </w:r>
      <w:r w:rsidR="000C4F4F">
        <w:rPr>
          <w:rFonts w:ascii="Open Sans" w:hAnsi="Open Sans" w:cs="Open Sans"/>
          <w:b/>
          <w:sz w:val="20"/>
        </w:rPr>
        <w:t>de référence</w:t>
      </w:r>
    </w:p>
    <w:p w14:paraId="7050AD9A" w14:textId="5DCD129E" w:rsidR="00ED5AC5" w:rsidRDefault="00A962AA">
      <w:pPr>
        <w:autoSpaceDE w:val="0"/>
        <w:autoSpaceDN w:val="0"/>
        <w:adjustRightInd w:val="0"/>
        <w:jc w:val="both"/>
        <w:rPr>
          <w:rFonts w:ascii="Open Sans" w:hAnsi="Open Sans" w:cs="Open Sans"/>
          <w:sz w:val="20"/>
        </w:rPr>
      </w:pPr>
      <w:r w:rsidRPr="000C4F4F">
        <w:rPr>
          <w:rFonts w:ascii="Open Sans" w:hAnsi="Open Sans" w:cs="Open Sans"/>
          <w:sz w:val="20"/>
        </w:rPr>
        <w:t xml:space="preserve">Au titre de cette convention, pour la gestion du partenariat et sa bonne mise en œuvre, les établissements désignent </w:t>
      </w:r>
      <w:r w:rsidR="000C4F4F" w:rsidRPr="000C4F4F">
        <w:rPr>
          <w:rFonts w:ascii="Open Sans" w:hAnsi="Open Sans" w:cs="Open Sans"/>
          <w:sz w:val="20"/>
        </w:rPr>
        <w:t>dans le cadre du projet :</w:t>
      </w:r>
    </w:p>
    <w:p w14:paraId="1F503043" w14:textId="67E81CE6" w:rsidR="000C4F4F" w:rsidRDefault="000C4F4F">
      <w:pPr>
        <w:autoSpaceDE w:val="0"/>
        <w:autoSpaceDN w:val="0"/>
        <w:adjustRightInd w:val="0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……………………………………………………. comme porteur de projet et responsable de l’introduction de la candidature ;</w:t>
      </w:r>
    </w:p>
    <w:p w14:paraId="4EA99812" w14:textId="23B0E064" w:rsidR="000C4F4F" w:rsidRPr="000C4F4F" w:rsidRDefault="000C4F4F">
      <w:pPr>
        <w:autoSpaceDE w:val="0"/>
        <w:autoSpaceDN w:val="0"/>
        <w:adjustRightInd w:val="0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lastRenderedPageBreak/>
        <w:t xml:space="preserve">……………………………………………………. </w:t>
      </w:r>
      <w:r w:rsidR="005A1B4C">
        <w:rPr>
          <w:rFonts w:ascii="Open Sans" w:hAnsi="Open Sans" w:cs="Open Sans"/>
          <w:sz w:val="20"/>
        </w:rPr>
        <w:t>c</w:t>
      </w:r>
      <w:r>
        <w:rPr>
          <w:rFonts w:ascii="Open Sans" w:hAnsi="Open Sans" w:cs="Open Sans"/>
          <w:sz w:val="20"/>
        </w:rPr>
        <w:t>omme interlocuteur de référence dans le cadre des échanges avec la Fédération Wallonie-Bruxelles.</w:t>
      </w:r>
    </w:p>
    <w:p w14:paraId="7050AD9D" w14:textId="77777777" w:rsidR="00ED5AC5" w:rsidRPr="00572CAE" w:rsidRDefault="00A962AA">
      <w:pPr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b/>
          <w:sz w:val="20"/>
        </w:rPr>
      </w:pPr>
      <w:r w:rsidRPr="00572CAE">
        <w:rPr>
          <w:rFonts w:ascii="Open Sans" w:hAnsi="Open Sans" w:cs="Open Sans"/>
          <w:b/>
          <w:sz w:val="20"/>
        </w:rPr>
        <w:t>Article 3 - Durée / Reconduction</w:t>
      </w:r>
    </w:p>
    <w:p w14:paraId="7050AD9E" w14:textId="0F333C0D" w:rsidR="00ED5AC5" w:rsidRPr="00572CAE" w:rsidRDefault="00A962AA">
      <w:pPr>
        <w:pStyle w:val="Retraitcorpsdetexte2"/>
        <w:tabs>
          <w:tab w:val="left" w:pos="0"/>
        </w:tabs>
        <w:spacing w:line="276" w:lineRule="auto"/>
        <w:ind w:firstLine="0"/>
        <w:jc w:val="both"/>
        <w:rPr>
          <w:rFonts w:ascii="Open Sans" w:eastAsia="Calibri" w:hAnsi="Open Sans" w:cs="Open Sans"/>
          <w:sz w:val="20"/>
          <w:szCs w:val="22"/>
          <w:lang w:val="fr-BE" w:eastAsia="en-US"/>
        </w:rPr>
      </w:pPr>
      <w:r w:rsidRPr="00572CAE">
        <w:rPr>
          <w:rFonts w:ascii="Open Sans" w:eastAsia="Calibri" w:hAnsi="Open Sans" w:cs="Open Sans"/>
          <w:sz w:val="20"/>
          <w:szCs w:val="22"/>
          <w:lang w:val="fr-BE" w:eastAsia="en-US"/>
        </w:rPr>
        <w:t>La présente convention es</w:t>
      </w:r>
      <w:r w:rsidR="000C4F4F">
        <w:rPr>
          <w:rFonts w:ascii="Open Sans" w:eastAsia="Calibri" w:hAnsi="Open Sans" w:cs="Open Sans"/>
          <w:sz w:val="20"/>
          <w:szCs w:val="22"/>
          <w:lang w:val="fr-BE" w:eastAsia="en-US"/>
        </w:rPr>
        <w:t>t conclue pour une durée de ………………………………..</w:t>
      </w:r>
      <w:r w:rsidRPr="00572CAE">
        <w:rPr>
          <w:rFonts w:ascii="Open Sans" w:eastAsia="Calibri" w:hAnsi="Open Sans" w:cs="Open Sans"/>
          <w:sz w:val="20"/>
          <w:szCs w:val="22"/>
          <w:lang w:val="fr-BE" w:eastAsia="en-US"/>
        </w:rPr>
        <w:t xml:space="preserve"> à compter de la date de sa signature par les deux parties. </w:t>
      </w:r>
    </w:p>
    <w:p w14:paraId="7050AD9F" w14:textId="77777777" w:rsidR="00ED5AC5" w:rsidRPr="00572CAE" w:rsidRDefault="00ED5AC5">
      <w:pPr>
        <w:pStyle w:val="Retraitcorpsdetexte2"/>
        <w:tabs>
          <w:tab w:val="left" w:pos="0"/>
        </w:tabs>
        <w:spacing w:line="276" w:lineRule="auto"/>
        <w:ind w:firstLine="0"/>
        <w:jc w:val="both"/>
        <w:rPr>
          <w:rFonts w:ascii="Open Sans" w:eastAsia="Calibri" w:hAnsi="Open Sans" w:cs="Open Sans"/>
          <w:sz w:val="20"/>
          <w:szCs w:val="22"/>
          <w:lang w:val="fr-BE" w:eastAsia="en-US"/>
        </w:rPr>
      </w:pPr>
    </w:p>
    <w:p w14:paraId="7050ADA0" w14:textId="77777777" w:rsidR="00ED5AC5" w:rsidRPr="00572CAE" w:rsidRDefault="00A962AA">
      <w:pPr>
        <w:pStyle w:val="Retraitcorpsdetexte2"/>
        <w:tabs>
          <w:tab w:val="left" w:pos="0"/>
        </w:tabs>
        <w:spacing w:line="276" w:lineRule="auto"/>
        <w:ind w:firstLine="0"/>
        <w:jc w:val="both"/>
        <w:rPr>
          <w:rFonts w:ascii="Open Sans" w:eastAsia="Calibri" w:hAnsi="Open Sans" w:cs="Open Sans"/>
          <w:sz w:val="20"/>
          <w:szCs w:val="22"/>
          <w:lang w:val="fr-BE" w:eastAsia="en-US"/>
        </w:rPr>
      </w:pPr>
      <w:r w:rsidRPr="00572CAE">
        <w:rPr>
          <w:rFonts w:ascii="Open Sans" w:eastAsia="Calibri" w:hAnsi="Open Sans" w:cs="Open Sans"/>
          <w:sz w:val="20"/>
          <w:szCs w:val="22"/>
          <w:lang w:val="fr-BE" w:eastAsia="en-US"/>
        </w:rPr>
        <w:t xml:space="preserve">Elle est renouvelable par tacite reconduction. Cette convention peut être dénoncée à tout moment par l’une ou l’autre des parties par lettre recommandée avec accusé de réception sous réserve de respecter un préavis de 3 mois. </w:t>
      </w:r>
    </w:p>
    <w:p w14:paraId="7050ADA1" w14:textId="77777777" w:rsidR="00ED5AC5" w:rsidRPr="00572CAE" w:rsidRDefault="00ED5AC5">
      <w:pPr>
        <w:pStyle w:val="Retraitcorpsdetexte2"/>
        <w:tabs>
          <w:tab w:val="left" w:pos="0"/>
        </w:tabs>
        <w:spacing w:line="276" w:lineRule="auto"/>
        <w:ind w:firstLine="0"/>
        <w:jc w:val="both"/>
        <w:rPr>
          <w:rFonts w:ascii="Open Sans" w:eastAsia="Calibri" w:hAnsi="Open Sans" w:cs="Open Sans"/>
          <w:sz w:val="20"/>
          <w:szCs w:val="22"/>
          <w:lang w:val="fr-BE" w:eastAsia="en-US"/>
        </w:rPr>
      </w:pPr>
    </w:p>
    <w:p w14:paraId="7050ADA2" w14:textId="77777777" w:rsidR="00ED5AC5" w:rsidRPr="00572CAE" w:rsidRDefault="00A962AA">
      <w:pPr>
        <w:pStyle w:val="Retraitcorpsdetexte2"/>
        <w:tabs>
          <w:tab w:val="left" w:pos="0"/>
        </w:tabs>
        <w:spacing w:line="276" w:lineRule="auto"/>
        <w:ind w:firstLine="0"/>
        <w:jc w:val="both"/>
        <w:rPr>
          <w:rFonts w:ascii="Open Sans" w:eastAsia="Calibri" w:hAnsi="Open Sans" w:cs="Open Sans"/>
          <w:sz w:val="20"/>
          <w:szCs w:val="22"/>
          <w:lang w:val="fr-BE" w:eastAsia="en-US"/>
        </w:rPr>
      </w:pPr>
      <w:r w:rsidRPr="00572CAE">
        <w:rPr>
          <w:rFonts w:ascii="Open Sans" w:eastAsia="Calibri" w:hAnsi="Open Sans" w:cs="Open Sans"/>
          <w:sz w:val="20"/>
          <w:szCs w:val="22"/>
          <w:lang w:val="fr-BE" w:eastAsia="en-US"/>
        </w:rPr>
        <w:t>La rupture de cette convention ne suspend pas l’exécution des projets en cours ni les obligations respectives des parties eu égard à ces opérations en cours.</w:t>
      </w:r>
    </w:p>
    <w:p w14:paraId="7050ADA3" w14:textId="77777777" w:rsidR="00ED5AC5" w:rsidRPr="00572CAE" w:rsidRDefault="00ED5AC5">
      <w:pPr>
        <w:pStyle w:val="Retraitcorpsdetexte2"/>
        <w:tabs>
          <w:tab w:val="clear" w:pos="1276"/>
          <w:tab w:val="clear" w:pos="2552"/>
          <w:tab w:val="left" w:pos="0"/>
        </w:tabs>
        <w:ind w:firstLine="0"/>
        <w:rPr>
          <w:rFonts w:ascii="Open Sans" w:hAnsi="Open Sans" w:cs="Open Sans"/>
          <w:sz w:val="20"/>
          <w:szCs w:val="22"/>
        </w:rPr>
      </w:pPr>
    </w:p>
    <w:p w14:paraId="7050ADA4" w14:textId="77777777" w:rsidR="00ED5AC5" w:rsidRPr="00572CAE" w:rsidRDefault="00A962AA">
      <w:pPr>
        <w:pStyle w:val="Retraitcorpsdetexte2"/>
        <w:tabs>
          <w:tab w:val="clear" w:pos="1276"/>
          <w:tab w:val="clear" w:pos="2552"/>
          <w:tab w:val="left" w:pos="0"/>
        </w:tabs>
        <w:ind w:firstLine="0"/>
        <w:rPr>
          <w:rFonts w:ascii="Open Sans" w:hAnsi="Open Sans" w:cs="Open Sans"/>
          <w:sz w:val="20"/>
        </w:rPr>
      </w:pPr>
      <w:r w:rsidRPr="00572CAE">
        <w:rPr>
          <w:rFonts w:ascii="Open Sans" w:eastAsiaTheme="minorHAnsi" w:hAnsi="Open Sans" w:cs="Open Sans"/>
          <w:b/>
          <w:sz w:val="20"/>
          <w:szCs w:val="22"/>
          <w:lang w:val="fr-BE" w:eastAsia="en-US"/>
        </w:rPr>
        <w:t>Article 4 - Litiges et attribution de juridiction</w:t>
      </w:r>
      <w:r w:rsidRPr="00572CAE">
        <w:rPr>
          <w:rFonts w:ascii="Open Sans" w:hAnsi="Open Sans" w:cs="Open Sans"/>
          <w:sz w:val="20"/>
        </w:rPr>
        <w:t xml:space="preserve"> </w:t>
      </w:r>
    </w:p>
    <w:p w14:paraId="7050ADA5" w14:textId="77777777" w:rsidR="00ED5AC5" w:rsidRPr="00572CAE" w:rsidRDefault="00ED5AC5">
      <w:pPr>
        <w:pStyle w:val="Retraitcorpsdetexte2"/>
        <w:tabs>
          <w:tab w:val="clear" w:pos="1276"/>
          <w:tab w:val="clear" w:pos="2552"/>
          <w:tab w:val="left" w:pos="0"/>
        </w:tabs>
        <w:ind w:firstLine="0"/>
        <w:rPr>
          <w:rFonts w:ascii="Open Sans" w:hAnsi="Open Sans" w:cs="Open Sans"/>
          <w:sz w:val="20"/>
        </w:rPr>
      </w:pPr>
    </w:p>
    <w:p w14:paraId="7050ADA6" w14:textId="37F0129B" w:rsidR="00ED5AC5" w:rsidRDefault="00A962AA">
      <w:pPr>
        <w:pStyle w:val="Retraitcorpsdetexte2"/>
        <w:tabs>
          <w:tab w:val="left" w:pos="0"/>
        </w:tabs>
        <w:spacing w:line="276" w:lineRule="auto"/>
        <w:ind w:firstLine="0"/>
        <w:jc w:val="both"/>
        <w:rPr>
          <w:rFonts w:ascii="Open Sans" w:eastAsia="Calibri" w:hAnsi="Open Sans" w:cs="Open Sans"/>
          <w:sz w:val="20"/>
          <w:szCs w:val="22"/>
          <w:lang w:val="fr-BE" w:eastAsia="en-US"/>
        </w:rPr>
      </w:pPr>
      <w:r w:rsidRPr="00572CAE">
        <w:rPr>
          <w:rFonts w:ascii="Open Sans" w:eastAsia="Calibri" w:hAnsi="Open Sans" w:cs="Open Sans"/>
          <w:sz w:val="20"/>
          <w:szCs w:val="22"/>
          <w:lang w:val="fr-BE" w:eastAsia="en-US"/>
        </w:rPr>
        <w:t xml:space="preserve">En cas de litige, les partenaires s’engagent à </w:t>
      </w:r>
      <w:r w:rsidR="00C4140E">
        <w:rPr>
          <w:rFonts w:ascii="Open Sans" w:eastAsia="Calibri" w:hAnsi="Open Sans" w:cs="Open Sans"/>
          <w:sz w:val="20"/>
          <w:szCs w:val="22"/>
          <w:lang w:val="fr-BE" w:eastAsia="en-US"/>
        </w:rPr>
        <w:t>régler à l’amiable les différend</w:t>
      </w:r>
      <w:r w:rsidRPr="00572CAE">
        <w:rPr>
          <w:rFonts w:ascii="Open Sans" w:eastAsia="Calibri" w:hAnsi="Open Sans" w:cs="Open Sans"/>
          <w:sz w:val="20"/>
          <w:szCs w:val="22"/>
          <w:lang w:val="fr-BE" w:eastAsia="en-US"/>
        </w:rPr>
        <w:t>s qui pourraient survenir à l’occasion de la mise en œuvre de la présente convention ou de ses avenants. A défaut, toutes contestations pouvant naître relativement à l’exécution de la présente convention seront portées devant les tribunaux compétents.</w:t>
      </w:r>
    </w:p>
    <w:p w14:paraId="70CF516A" w14:textId="77777777" w:rsidR="000C4F4F" w:rsidRPr="00572CAE" w:rsidRDefault="000C4F4F">
      <w:pPr>
        <w:pStyle w:val="Retraitcorpsdetexte2"/>
        <w:tabs>
          <w:tab w:val="left" w:pos="0"/>
        </w:tabs>
        <w:spacing w:line="276" w:lineRule="auto"/>
        <w:ind w:firstLine="0"/>
        <w:jc w:val="both"/>
        <w:rPr>
          <w:rFonts w:ascii="Open Sans" w:eastAsia="Calibri" w:hAnsi="Open Sans" w:cs="Open Sans"/>
          <w:sz w:val="20"/>
          <w:szCs w:val="22"/>
          <w:lang w:val="fr-BE" w:eastAsia="en-US"/>
        </w:rPr>
      </w:pPr>
    </w:p>
    <w:p w14:paraId="7050ADA7" w14:textId="77777777" w:rsidR="00ED5AC5" w:rsidRPr="00572CAE" w:rsidRDefault="00A962AA">
      <w:pPr>
        <w:pStyle w:val="Retraitcorpsdetexte2"/>
        <w:tabs>
          <w:tab w:val="clear" w:pos="1276"/>
          <w:tab w:val="clear" w:pos="2552"/>
          <w:tab w:val="left" w:pos="0"/>
        </w:tabs>
        <w:ind w:firstLine="0"/>
        <w:rPr>
          <w:rFonts w:ascii="Open Sans" w:hAnsi="Open Sans" w:cs="Open Sans"/>
          <w:sz w:val="20"/>
        </w:rPr>
      </w:pPr>
      <w:r w:rsidRPr="00572CAE">
        <w:rPr>
          <w:rFonts w:ascii="Open Sans" w:eastAsiaTheme="minorHAnsi" w:hAnsi="Open Sans" w:cs="Open Sans"/>
          <w:b/>
          <w:sz w:val="20"/>
          <w:szCs w:val="22"/>
          <w:lang w:val="fr-BE" w:eastAsia="en-US"/>
        </w:rPr>
        <w:t xml:space="preserve">Article 5 – Entrée en vigueur </w:t>
      </w:r>
      <w:r w:rsidRPr="00572CAE">
        <w:rPr>
          <w:rFonts w:ascii="Open Sans" w:hAnsi="Open Sans" w:cs="Open Sans"/>
          <w:sz w:val="20"/>
        </w:rPr>
        <w:t xml:space="preserve"> </w:t>
      </w:r>
    </w:p>
    <w:p w14:paraId="7050ADA8" w14:textId="60E2403C" w:rsidR="00ED5AC5" w:rsidRPr="00572CAE" w:rsidRDefault="00A962AA">
      <w:pPr>
        <w:autoSpaceDE w:val="0"/>
        <w:autoSpaceDN w:val="0"/>
        <w:adjustRightInd w:val="0"/>
        <w:spacing w:before="240" w:line="360" w:lineRule="auto"/>
        <w:jc w:val="both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572CAE">
        <w:rPr>
          <w:rFonts w:ascii="Open Sans" w:hAnsi="Open Sans" w:cs="Open Sans"/>
          <w:sz w:val="20"/>
        </w:rPr>
        <w:t>La présente convention entre en vigueur le</w:t>
      </w:r>
      <w:r w:rsidR="000C4F4F">
        <w:rPr>
          <w:rFonts w:ascii="Open Sans" w:hAnsi="Open Sans" w:cs="Open Sans"/>
          <w:sz w:val="20"/>
        </w:rPr>
        <w:t xml:space="preserve"> </w:t>
      </w:r>
      <w:r w:rsidR="005A1B4C">
        <w:rPr>
          <w:rFonts w:ascii="Open Sans" w:hAnsi="Open Sans" w:cs="Open Sans"/>
          <w:sz w:val="20"/>
        </w:rPr>
        <w:t>………………………………………….</w:t>
      </w:r>
    </w:p>
    <w:p w14:paraId="7050ADA9" w14:textId="3681832A" w:rsidR="00ED5AC5" w:rsidRDefault="00A962AA">
      <w:pPr>
        <w:autoSpaceDE w:val="0"/>
        <w:autoSpaceDN w:val="0"/>
        <w:adjustRightInd w:val="0"/>
        <w:spacing w:before="240" w:line="360" w:lineRule="auto"/>
        <w:jc w:val="both"/>
        <w:rPr>
          <w:rFonts w:ascii="Open Sans" w:hAnsi="Open Sans" w:cs="Open Sans"/>
          <w:sz w:val="20"/>
        </w:rPr>
      </w:pPr>
      <w:r w:rsidRPr="00572CAE">
        <w:rPr>
          <w:rFonts w:ascii="Open Sans" w:hAnsi="Open Sans" w:cs="Open Sans"/>
          <w:sz w:val="20"/>
        </w:rPr>
        <w:t xml:space="preserve">Fait à </w:t>
      </w:r>
      <w:r w:rsidR="000C4F4F">
        <w:rPr>
          <w:rFonts w:ascii="Open Sans" w:hAnsi="Open Sans" w:cs="Open Sans"/>
          <w:sz w:val="20"/>
        </w:rPr>
        <w:t>…………………………………….</w:t>
      </w:r>
      <w:r w:rsidRPr="00572CAE">
        <w:rPr>
          <w:rFonts w:ascii="Open Sans" w:hAnsi="Open Sans" w:cs="Open Sans"/>
          <w:sz w:val="20"/>
        </w:rPr>
        <w:t xml:space="preserve"> le</w:t>
      </w:r>
      <w:r w:rsidR="000C4F4F">
        <w:rPr>
          <w:rFonts w:ascii="Open Sans" w:hAnsi="Open Sans" w:cs="Open Sans"/>
          <w:sz w:val="20"/>
        </w:rPr>
        <w:t xml:space="preserve"> ../../….</w:t>
      </w:r>
      <w:r w:rsidRPr="00572CAE">
        <w:rPr>
          <w:rFonts w:ascii="Open Sans" w:hAnsi="Open Sans" w:cs="Open Sans"/>
          <w:sz w:val="20"/>
        </w:rPr>
        <w:t xml:space="preserve"> en auta</w:t>
      </w:r>
      <w:r w:rsidR="005A1B4C">
        <w:rPr>
          <w:rFonts w:ascii="Open Sans" w:hAnsi="Open Sans" w:cs="Open Sans"/>
          <w:sz w:val="20"/>
        </w:rPr>
        <w:t>nt d’exemplaires que de parties.</w:t>
      </w:r>
    </w:p>
    <w:p w14:paraId="0EF9DEA1" w14:textId="77777777" w:rsidR="005A1B4C" w:rsidRPr="00572CAE" w:rsidRDefault="005A1B4C">
      <w:pPr>
        <w:autoSpaceDE w:val="0"/>
        <w:autoSpaceDN w:val="0"/>
        <w:adjustRightInd w:val="0"/>
        <w:spacing w:before="240" w:line="360" w:lineRule="auto"/>
        <w:jc w:val="both"/>
        <w:rPr>
          <w:rFonts w:ascii="Open Sans" w:hAnsi="Open Sans" w:cs="Open Sans"/>
          <w:i/>
          <w:color w:val="808080" w:themeColor="background1" w:themeShade="8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4560"/>
      </w:tblGrid>
      <w:tr w:rsidR="005A1B4C" w:rsidRPr="00572CAE" w14:paraId="7050ADAC" w14:textId="77777777">
        <w:tc>
          <w:tcPr>
            <w:tcW w:w="4606" w:type="dxa"/>
          </w:tcPr>
          <w:p w14:paraId="7050ADAA" w14:textId="5C73DA75" w:rsidR="00ED5AC5" w:rsidRPr="00572CAE" w:rsidRDefault="005A1B4C">
            <w:pPr>
              <w:jc w:val="both"/>
              <w:rPr>
                <w:rFonts w:ascii="Open Sans" w:hAnsi="Open Sans" w:cs="Open Sans"/>
                <w:sz w:val="20"/>
              </w:rPr>
            </w:pPr>
            <w:bookmarkStart w:id="0" w:name="_GoBack"/>
            <w:r>
              <w:rPr>
                <w:rFonts w:ascii="Open Sans" w:hAnsi="Open Sans" w:cs="Open Sans"/>
                <w:sz w:val="20"/>
              </w:rPr>
              <w:t>Pour………………………………………………………,</w:t>
            </w:r>
          </w:p>
        </w:tc>
        <w:tc>
          <w:tcPr>
            <w:tcW w:w="4606" w:type="dxa"/>
          </w:tcPr>
          <w:p w14:paraId="7050ADAB" w14:textId="42D979D5" w:rsidR="00ED5AC5" w:rsidRPr="00572CAE" w:rsidRDefault="005A1B4C">
            <w:p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Pour……………………………………………………………,</w:t>
            </w:r>
          </w:p>
        </w:tc>
      </w:tr>
      <w:tr w:rsidR="005A1B4C" w:rsidRPr="00572CAE" w14:paraId="7050ADAF" w14:textId="77777777">
        <w:tc>
          <w:tcPr>
            <w:tcW w:w="4606" w:type="dxa"/>
          </w:tcPr>
          <w:p w14:paraId="7050ADAD" w14:textId="0D532A60" w:rsidR="00ED5AC5" w:rsidRPr="00572CAE" w:rsidRDefault="005A1B4C">
            <w:p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Nom :</w:t>
            </w:r>
          </w:p>
        </w:tc>
        <w:tc>
          <w:tcPr>
            <w:tcW w:w="4606" w:type="dxa"/>
          </w:tcPr>
          <w:p w14:paraId="7050ADAE" w14:textId="2EE47F71" w:rsidR="00ED5AC5" w:rsidRPr="00572CAE" w:rsidRDefault="005A1B4C">
            <w:p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Nom :</w:t>
            </w:r>
          </w:p>
        </w:tc>
      </w:tr>
      <w:tr w:rsidR="005A1B4C" w:rsidRPr="00572CAE" w14:paraId="7050ADB2" w14:textId="77777777">
        <w:tc>
          <w:tcPr>
            <w:tcW w:w="4606" w:type="dxa"/>
          </w:tcPr>
          <w:p w14:paraId="7050ADB0" w14:textId="77777777" w:rsidR="00ED5AC5" w:rsidRPr="00572CAE" w:rsidRDefault="00ED5AC5">
            <w:pPr>
              <w:jc w:val="bot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606" w:type="dxa"/>
          </w:tcPr>
          <w:p w14:paraId="7050ADB1" w14:textId="77777777" w:rsidR="00ED5AC5" w:rsidRPr="00572CAE" w:rsidRDefault="00ED5AC5">
            <w:pPr>
              <w:jc w:val="both"/>
              <w:rPr>
                <w:rFonts w:ascii="Open Sans" w:hAnsi="Open Sans" w:cs="Open Sans"/>
                <w:sz w:val="20"/>
              </w:rPr>
            </w:pPr>
          </w:p>
        </w:tc>
      </w:tr>
      <w:tr w:rsidR="005A1B4C" w:rsidRPr="00572CAE" w14:paraId="7050ADB7" w14:textId="77777777">
        <w:tc>
          <w:tcPr>
            <w:tcW w:w="4606" w:type="dxa"/>
          </w:tcPr>
          <w:p w14:paraId="7050ADB3" w14:textId="77777777" w:rsidR="00ED5AC5" w:rsidRPr="00572CAE" w:rsidRDefault="00A962AA">
            <w:pPr>
              <w:jc w:val="both"/>
              <w:rPr>
                <w:rFonts w:ascii="Open Sans" w:hAnsi="Open Sans" w:cs="Open Sans"/>
                <w:sz w:val="20"/>
              </w:rPr>
            </w:pPr>
            <w:r w:rsidRPr="00572CAE">
              <w:rPr>
                <w:rFonts w:ascii="Open Sans" w:hAnsi="Open Sans" w:cs="Open Sans"/>
                <w:sz w:val="20"/>
              </w:rPr>
              <w:t xml:space="preserve">Signature </w:t>
            </w:r>
          </w:p>
          <w:p w14:paraId="7050ADB4" w14:textId="77777777" w:rsidR="00ED5AC5" w:rsidRPr="00572CAE" w:rsidRDefault="00ED5AC5">
            <w:pPr>
              <w:jc w:val="bot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606" w:type="dxa"/>
          </w:tcPr>
          <w:p w14:paraId="7050ADB5" w14:textId="77777777" w:rsidR="00ED5AC5" w:rsidRPr="00572CAE" w:rsidRDefault="00A962AA">
            <w:pPr>
              <w:jc w:val="both"/>
              <w:rPr>
                <w:rFonts w:ascii="Open Sans" w:hAnsi="Open Sans" w:cs="Open Sans"/>
                <w:sz w:val="20"/>
              </w:rPr>
            </w:pPr>
            <w:r w:rsidRPr="00572CAE">
              <w:rPr>
                <w:rFonts w:ascii="Open Sans" w:hAnsi="Open Sans" w:cs="Open Sans"/>
                <w:sz w:val="20"/>
              </w:rPr>
              <w:t xml:space="preserve">Signature </w:t>
            </w:r>
          </w:p>
          <w:p w14:paraId="7050ADB6" w14:textId="77777777" w:rsidR="00ED5AC5" w:rsidRPr="00572CAE" w:rsidRDefault="00ED5AC5">
            <w:pPr>
              <w:jc w:val="both"/>
              <w:rPr>
                <w:rFonts w:ascii="Open Sans" w:hAnsi="Open Sans" w:cs="Open Sans"/>
                <w:sz w:val="20"/>
              </w:rPr>
            </w:pPr>
          </w:p>
        </w:tc>
      </w:tr>
      <w:tr w:rsidR="005A1B4C" w:rsidRPr="00572CAE" w14:paraId="7050ADC1" w14:textId="77777777">
        <w:tc>
          <w:tcPr>
            <w:tcW w:w="4606" w:type="dxa"/>
          </w:tcPr>
          <w:p w14:paraId="7050ADBB" w14:textId="77777777" w:rsidR="00ED5AC5" w:rsidRPr="00572CAE" w:rsidRDefault="00ED5AC5">
            <w:pPr>
              <w:jc w:val="bot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606" w:type="dxa"/>
          </w:tcPr>
          <w:p w14:paraId="7050ADC0" w14:textId="64D4C293" w:rsidR="00ED5AC5" w:rsidRPr="00572CAE" w:rsidRDefault="00ED5AC5">
            <w:pPr>
              <w:jc w:val="both"/>
              <w:rPr>
                <w:rFonts w:ascii="Open Sans" w:hAnsi="Open Sans" w:cs="Open Sans"/>
                <w:sz w:val="20"/>
              </w:rPr>
            </w:pPr>
          </w:p>
        </w:tc>
      </w:tr>
      <w:bookmarkEnd w:id="0"/>
    </w:tbl>
    <w:p w14:paraId="7050ADC2" w14:textId="77777777" w:rsidR="00ED5AC5" w:rsidRPr="00572CAE" w:rsidRDefault="00ED5AC5" w:rsidP="00C4140E">
      <w:pPr>
        <w:pStyle w:val="Retraitcorpsdetexte2"/>
        <w:tabs>
          <w:tab w:val="clear" w:pos="1276"/>
          <w:tab w:val="clear" w:pos="2552"/>
          <w:tab w:val="left" w:pos="0"/>
        </w:tabs>
        <w:ind w:firstLine="0"/>
        <w:rPr>
          <w:rFonts w:ascii="Open Sans" w:hAnsi="Open Sans" w:cs="Open Sans"/>
          <w:sz w:val="20"/>
        </w:rPr>
      </w:pPr>
    </w:p>
    <w:sectPr w:rsidR="00ED5AC5" w:rsidRPr="00572CAE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0ADC5" w14:textId="77777777" w:rsidR="00ED5AC5" w:rsidRDefault="00A962AA">
      <w:pPr>
        <w:spacing w:after="0" w:line="240" w:lineRule="auto"/>
      </w:pPr>
      <w:r>
        <w:separator/>
      </w:r>
    </w:p>
  </w:endnote>
  <w:endnote w:type="continuationSeparator" w:id="0">
    <w:p w14:paraId="7050ADC6" w14:textId="77777777" w:rsidR="00ED5AC5" w:rsidRDefault="00A9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81565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7050ADCB" w14:textId="77777777" w:rsidR="00ED5AC5" w:rsidRPr="000C4F4F" w:rsidRDefault="00A962AA">
        <w:pPr>
          <w:pStyle w:val="Pieddepage"/>
          <w:jc w:val="right"/>
          <w:rPr>
            <w:rFonts w:ascii="Open Sans" w:hAnsi="Open Sans" w:cs="Open Sans"/>
            <w:sz w:val="20"/>
          </w:rPr>
        </w:pPr>
        <w:r w:rsidRPr="000C4F4F">
          <w:rPr>
            <w:rFonts w:ascii="Open Sans" w:hAnsi="Open Sans" w:cs="Open Sans"/>
            <w:sz w:val="20"/>
          </w:rPr>
          <w:fldChar w:fldCharType="begin"/>
        </w:r>
        <w:r w:rsidRPr="000C4F4F">
          <w:rPr>
            <w:rFonts w:ascii="Open Sans" w:hAnsi="Open Sans" w:cs="Open Sans"/>
            <w:sz w:val="20"/>
          </w:rPr>
          <w:instrText>PAGE   \* MERGEFORMAT</w:instrText>
        </w:r>
        <w:r w:rsidRPr="000C4F4F">
          <w:rPr>
            <w:rFonts w:ascii="Open Sans" w:hAnsi="Open Sans" w:cs="Open Sans"/>
            <w:sz w:val="20"/>
          </w:rPr>
          <w:fldChar w:fldCharType="separate"/>
        </w:r>
        <w:r w:rsidR="00C4140E" w:rsidRPr="00C4140E">
          <w:rPr>
            <w:rFonts w:ascii="Open Sans" w:hAnsi="Open Sans" w:cs="Open Sans"/>
            <w:noProof/>
            <w:sz w:val="20"/>
            <w:lang w:val="fr-FR"/>
          </w:rPr>
          <w:t>2</w:t>
        </w:r>
        <w:r w:rsidRPr="000C4F4F">
          <w:rPr>
            <w:rFonts w:ascii="Open Sans" w:hAnsi="Open Sans" w:cs="Open Sans"/>
            <w:sz w:val="20"/>
          </w:rPr>
          <w:fldChar w:fldCharType="end"/>
        </w:r>
      </w:p>
    </w:sdtContent>
  </w:sdt>
  <w:p w14:paraId="7050ADCC" w14:textId="77777777" w:rsidR="00ED5AC5" w:rsidRDefault="00ED5A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0ADC3" w14:textId="77777777" w:rsidR="00ED5AC5" w:rsidRDefault="00A962AA">
      <w:pPr>
        <w:spacing w:after="0" w:line="240" w:lineRule="auto"/>
      </w:pPr>
      <w:r>
        <w:separator/>
      </w:r>
    </w:p>
  </w:footnote>
  <w:footnote w:type="continuationSeparator" w:id="0">
    <w:p w14:paraId="7050ADC4" w14:textId="77777777" w:rsidR="00ED5AC5" w:rsidRDefault="00A9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947006"/>
      <w:docPartObj>
        <w:docPartGallery w:val="Page Numbers (Top of Page)"/>
        <w:docPartUnique/>
      </w:docPartObj>
    </w:sdtPr>
    <w:sdtEndPr/>
    <w:sdtContent>
      <w:p w14:paraId="7050ADC7" w14:textId="3852738D" w:rsidR="00ED5AC5" w:rsidRDefault="00ED5AC5">
        <w:pPr>
          <w:pStyle w:val="En-tte"/>
          <w:jc w:val="center"/>
        </w:pPr>
      </w:p>
      <w:p w14:paraId="7050ADC8" w14:textId="77777777" w:rsidR="00ED5AC5" w:rsidRDefault="00ED5AC5">
        <w:pPr>
          <w:spacing w:after="0" w:line="200" w:lineRule="exact"/>
          <w:jc w:val="both"/>
          <w:rPr>
            <w:rFonts w:ascii="Times New Roman" w:hAnsi="Times New Roman" w:cs="Times New Roman"/>
            <w:color w:val="0D0D0D" w:themeColor="text1" w:themeTint="F2"/>
            <w:sz w:val="24"/>
            <w:szCs w:val="24"/>
            <w:lang w:val="fr-FR"/>
          </w:rPr>
        </w:pPr>
      </w:p>
      <w:p w14:paraId="7050ADC9" w14:textId="77777777" w:rsidR="00ED5AC5" w:rsidRDefault="00C4140E">
        <w:pPr>
          <w:pStyle w:val="En-tte"/>
          <w:jc w:val="right"/>
        </w:pPr>
      </w:p>
    </w:sdtContent>
  </w:sdt>
  <w:p w14:paraId="7050ADCA" w14:textId="77777777" w:rsidR="00ED5AC5" w:rsidRDefault="00ED5AC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73760"/>
    <w:multiLevelType w:val="hybridMultilevel"/>
    <w:tmpl w:val="462ECF66"/>
    <w:lvl w:ilvl="0" w:tplc="0674D67E">
      <w:start w:val="1"/>
      <w:numFmt w:val="bullet"/>
      <w:lvlText w:val="-"/>
      <w:lvlJc w:val="left"/>
      <w:pPr>
        <w:ind w:left="708" w:hanging="360"/>
      </w:pPr>
      <w:rPr>
        <w:rFonts w:ascii="Vrinda" w:hAnsi="Vrinda" w:hint="default"/>
      </w:rPr>
    </w:lvl>
    <w:lvl w:ilvl="1" w:tplc="08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1D5E6878"/>
    <w:multiLevelType w:val="hybridMultilevel"/>
    <w:tmpl w:val="3D7626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3B0D"/>
    <w:multiLevelType w:val="hybridMultilevel"/>
    <w:tmpl w:val="11B82592"/>
    <w:lvl w:ilvl="0" w:tplc="ECC85994">
      <w:numFmt w:val="bullet"/>
      <w:lvlText w:val="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40A7C"/>
    <w:multiLevelType w:val="hybridMultilevel"/>
    <w:tmpl w:val="14FA2EE0"/>
    <w:lvl w:ilvl="0" w:tplc="0674D67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94E5F"/>
    <w:multiLevelType w:val="hybridMultilevel"/>
    <w:tmpl w:val="95520236"/>
    <w:lvl w:ilvl="0" w:tplc="EEC0E78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0D58"/>
    <w:multiLevelType w:val="hybridMultilevel"/>
    <w:tmpl w:val="657486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5900"/>
    <w:multiLevelType w:val="hybridMultilevel"/>
    <w:tmpl w:val="56B24FA6"/>
    <w:lvl w:ilvl="0" w:tplc="F302276A">
      <w:start w:val="8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D9637F"/>
    <w:multiLevelType w:val="hybridMultilevel"/>
    <w:tmpl w:val="9322F276"/>
    <w:lvl w:ilvl="0" w:tplc="080C000F">
      <w:start w:val="1"/>
      <w:numFmt w:val="decimal"/>
      <w:lvlText w:val="%1.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F967456"/>
    <w:multiLevelType w:val="hybridMultilevel"/>
    <w:tmpl w:val="E772A39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283822"/>
    <w:multiLevelType w:val="hybridMultilevel"/>
    <w:tmpl w:val="E26269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11AEA"/>
    <w:multiLevelType w:val="hybridMultilevel"/>
    <w:tmpl w:val="0C14C076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F897798"/>
    <w:multiLevelType w:val="hybridMultilevel"/>
    <w:tmpl w:val="963E750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C5"/>
    <w:rsid w:val="000C4F4F"/>
    <w:rsid w:val="00572CAE"/>
    <w:rsid w:val="005A1B4C"/>
    <w:rsid w:val="008C27F7"/>
    <w:rsid w:val="00A962AA"/>
    <w:rsid w:val="00C4140E"/>
    <w:rsid w:val="00E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50AD8E"/>
  <w15:chartTrackingRefBased/>
  <w15:docId w15:val="{0899C361-96C4-4E94-86ED-2E3E3716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after="0" w:line="240" w:lineRule="auto"/>
      <w:jc w:val="center"/>
      <w:outlineLvl w:val="0"/>
    </w:pPr>
    <w:rPr>
      <w:rFonts w:asciiTheme="minorHAnsi" w:hAnsiTheme="minorHAnsi" w:cstheme="minorHAnsi"/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eastAsia="Calibri" w:cstheme="minorHAnsi"/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pPr>
      <w:spacing w:after="100"/>
    </w:pPr>
    <w:rPr>
      <w:rFonts w:asciiTheme="minorHAnsi" w:eastAsiaTheme="minorEastAsia" w:hAnsiTheme="minorHAnsi"/>
      <w:lang w:val="fr-FR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pPr>
      <w:spacing w:after="100"/>
      <w:ind w:left="220"/>
    </w:pPr>
    <w:rPr>
      <w:rFonts w:asciiTheme="minorHAnsi" w:eastAsiaTheme="minorEastAsia" w:hAnsiTheme="minorHAnsi"/>
      <w:lang w:val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pPr>
      <w:spacing w:after="100"/>
      <w:ind w:left="440"/>
    </w:pPr>
    <w:rPr>
      <w:rFonts w:asciiTheme="minorHAnsi" w:eastAsiaTheme="minorEastAsia" w:hAnsiTheme="minorHAnsi"/>
      <w:lang w:val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  <w:rPr>
      <w:lang w:val="fr-FR"/>
    </w:rPr>
  </w:style>
  <w:style w:type="paragraph" w:customStyle="1" w:styleId="Paragraphedeliste1">
    <w:name w:val="Paragraphe de liste1"/>
    <w:basedOn w:val="Normal"/>
    <w:uiPriority w:val="34"/>
    <w:qFormat/>
    <w:pPr>
      <w:ind w:left="720" w:firstLine="360"/>
      <w:contextualSpacing/>
      <w:jc w:val="both"/>
    </w:pPr>
    <w:rPr>
      <w:rFonts w:ascii="Arial" w:eastAsia="Times New Roman" w:hAnsi="Arial" w:cs="Arial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hAnsi="Calibri"/>
    </w:rPr>
  </w:style>
  <w:style w:type="character" w:styleId="Marquedecommentaire">
    <w:name w:val="annotation reference"/>
    <w:basedOn w:val="Policepardfaut"/>
    <w:uiPriority w:val="99"/>
    <w:semiHidden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Retraitcorpsdetexte2">
    <w:name w:val="Body Text Indent 2"/>
    <w:basedOn w:val="Normal"/>
    <w:link w:val="Retraitcorpsdetexte2Car"/>
    <w:uiPriority w:val="99"/>
    <w:pPr>
      <w:tabs>
        <w:tab w:val="left" w:pos="1276"/>
        <w:tab w:val="left" w:pos="2552"/>
        <w:tab w:val="left" w:pos="5103"/>
        <w:tab w:val="left" w:pos="5529"/>
        <w:tab w:val="left" w:pos="7655"/>
      </w:tabs>
      <w:spacing w:after="0" w:line="240" w:lineRule="auto"/>
      <w:ind w:firstLine="1134"/>
    </w:pPr>
    <w:rPr>
      <w:rFonts w:ascii="Times New Roman" w:eastAsia="Times New Roman" w:hAnsi="Times New Roman" w:cs="Times New Roman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Pr>
      <w:rFonts w:ascii="Times New Roman" w:eastAsia="Times New Roman" w:hAnsi="Times New Roman" w:cs="Times New Roman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after="200"/>
    </w:pPr>
    <w:rPr>
      <w:rFonts w:ascii="Calibri" w:eastAsia="Calibri" w:hAnsi="Calibri" w:cstheme="minorBidi"/>
      <w:b/>
      <w:bCs/>
      <w:lang w:val="fr-BE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Times New Roman" w:hAnsi="Calibri" w:cs="Times New Roman"/>
      <w:b/>
      <w:bCs/>
      <w:sz w:val="20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Calibri" w:hAnsi="Calibri"/>
      <w:sz w:val="20"/>
      <w:szCs w:val="20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table" w:styleId="Grilledutableau">
    <w:name w:val="Table Grid"/>
    <w:basedOn w:val="TableauNormal"/>
    <w:uiPriority w:val="39"/>
    <w:pPr>
      <w:widowControl w:val="0"/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e9_ateur xmlns="0e656187-b300-4fb0-8bf4-3a50f872073c">paulst01</Cr_x00e9_ateur>
    <Date_x0020_de_x0020_cr_x00e9_ation xmlns="0e656187-b300-4fb0-8bf4-3a50f872073c">2021-09-16T08:21:18Z</Date_x0020_de_x0020_cr_x00e9_ation>
    <Modificateur xmlns="0e656187-b300-4fb0-8bf4-3a50f872073c">paulst01</Modificateur>
    <Date_x0020_de_x0020_Modification xmlns="0e656187-b300-4fb0-8bf4-3a50f872073c">2021-09-16T10:25:37Z</Date_x0020_de_x0020_Modification>
    <Description xmlns="0e656187-b300-4fb0-8bf4-3a50f872073c" xsi:nil="true"/>
    <Date_x0020_de_x0020_dernier_x0020_acc_x00e8_s xmlns="0e656187-b300-4fb0-8bf4-3a50f87207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enu" ma:contentTypeID="0x010100F43723B1B461445EB699C0EEB83047A4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Cr_x00e9_ateur" minOccurs="0"/>
                <xsd:element ref="ns2:Date_x0020_de_x0020_cr_x00e9_ation" minOccurs="0"/>
                <xsd:element ref="ns2:Modificateur" minOccurs="0"/>
                <xsd:element ref="ns2:Date_x0020_de_x0020_Modification" minOccurs="0"/>
                <xsd:element ref="ns2:Description" minOccurs="0"/>
                <xsd:element ref="ns2:Date_x0020_de_x0020_dernier_x0020_acc_x00e8_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Cr_x00e9_ateur" ma:readOnly="true" ma:index="8" nillable="true" ma:displayName="Créateur" ma:internalName="Cr_x00e9_ateur">
      <xsd:simpleType>
        <xsd:restriction base="dms:Text">
</xsd:restriction>
      </xsd:simpleType>
    </xsd:element>
    <xsd:element name="Date_x0020_de_x0020_cr_x00e9_ation" ma:readOnly="true" ma:index="9" nillable="true" ma:displayName="Date de création" ma:format="DateTime" ma:internalName="Date_x0020_de_x0020_cr_x00e9_ation">
      <xsd:simpleType>
        <xsd:restriction base="dms:DateTime">
</xsd:restriction>
      </xsd:simpleType>
    </xsd:element>
    <xsd:element name="Modificateur" ma:readOnly="true" ma:index="10" nillable="true" ma:displayName="Modificateur" ma:internalName="Modificateur">
      <xsd:simpleType>
        <xsd:restriction base="dms:Text">
</xsd:restriction>
      </xsd:simpleType>
    </xsd:element>
    <xsd:element name="Date_x0020_de_x0020_Modification" ma:readOnly="true" ma:index="11" nillable="true" ma:displayName="Date de Modification" ma:format="DateTime" ma:internalName="Date_x0020_de_x0020_Modification">
      <xsd:simpleType>
        <xsd:restriction base="dms:DateTime">
</xsd:restriction>
      </xsd:simpleType>
    </xsd:element>
    <xsd:element name="Description" ma:index="12" nillable="true" ma:displayName="Description" ma:internalName="Description">
      <xsd:simpleType>
        <xsd:restriction base="dms:Note">
</xsd:restriction>
      </xsd:simpleType>
    </xsd:element>
    <xsd:element name="Date_x0020_de_x0020_dernier_x0020_acc_x00e8_s" ma:readOnly="true" ma:index="13" nillable="true" ma:displayName="Date de dernier accès" ma:format="DateTime" ma:internalName="Date_x0020_de_x0020_dernier_x0020_acc_x00e8_s">
      <xsd:simpleType>
        <xsd:restriction base="dms:DateTim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8BC5-F821-410B-B518-1E30F656CEC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e656187-b300-4fb0-8bf4-3a50f872073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D534DA-FE6E-4780-A93B-60CA1C784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5AB6B-8C9F-417F-9560-79DB502E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C4328BF-4055-4E2B-9738-97F032C5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WILMS Laurent</dc:creator>
  <cp:lastModifiedBy>PAUL Stéphanie</cp:lastModifiedBy>
  <cp:revision>10</cp:revision>
  <dcterms:created xsi:type="dcterms:W3CDTF">2021-09-14T16:02:00Z</dcterms:created>
  <dcterms:modified xsi:type="dcterms:W3CDTF">2021-09-17T13:12:00Z</dcterms:modified>
</cp:coreProperties>
</file>