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pStyle w:val="Titre2"/>
        <w:spacing w:before="52"/>
        <w:ind w:left="-426" w:right="-15" w:firstLine="0"/>
        <w:rPr>
          <w:lang w:val="fr-BE"/>
        </w:rPr>
      </w:pPr>
      <w:r>
        <w:rPr>
          <w:lang w:val="fr-B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8.95pt;height:280.7pt">
            <v:imagedata r:id="rId7" o:title="P1030114"/>
          </v:shape>
        </w:pict>
      </w:r>
    </w:p>
    <w:p>
      <w:pPr>
        <w:pStyle w:val="Titre2"/>
        <w:spacing w:before="52"/>
        <w:ind w:left="-426" w:right="-692" w:firstLine="0"/>
        <w:rPr>
          <w:lang w:val="fr-BE"/>
        </w:rPr>
      </w:pPr>
    </w:p>
    <w:p>
      <w:pPr>
        <w:pStyle w:val="Titre2"/>
        <w:spacing w:before="52"/>
        <w:ind w:left="-426" w:right="-692" w:firstLine="0"/>
        <w:rPr>
          <w:lang w:val="fr-BE"/>
        </w:rPr>
      </w:pPr>
      <w:r>
        <w:rPr>
          <w:lang w:val="fr-BE"/>
        </w:rPr>
        <w:t xml:space="preserve">        Liaison eTwinning</w:t>
      </w:r>
      <w:r>
        <w:rPr>
          <w:spacing w:val="53"/>
          <w:lang w:val="fr-BE"/>
        </w:rPr>
        <w:t xml:space="preserve"> </w:t>
      </w:r>
      <w:r>
        <w:rPr>
          <w:lang w:val="fr-BE"/>
        </w:rPr>
        <w:t>n</w:t>
      </w:r>
      <w:r>
        <w:rPr>
          <w:spacing w:val="11"/>
          <w:lang w:val="fr-BE"/>
        </w:rPr>
        <w:t xml:space="preserve"> </w:t>
      </w:r>
      <w:r>
        <w:rPr>
          <w:spacing w:val="7"/>
          <w:lang w:val="fr-BE"/>
        </w:rPr>
        <w:t>°91</w:t>
      </w:r>
      <w:r>
        <w:rPr>
          <w:spacing w:val="7"/>
          <w:lang w:val="fr-BE"/>
        </w:rPr>
        <w:tab/>
        <w:t xml:space="preserve">     </w:t>
      </w:r>
      <w:r>
        <w:rPr>
          <w:spacing w:val="8"/>
          <w:lang w:val="fr-BE"/>
        </w:rPr>
        <w:t xml:space="preserve">décembre </w:t>
      </w:r>
      <w:r>
        <w:rPr>
          <w:spacing w:val="23"/>
          <w:lang w:val="fr-BE"/>
        </w:rPr>
        <w:t xml:space="preserve"> </w:t>
      </w:r>
      <w:r>
        <w:rPr>
          <w:spacing w:val="7"/>
          <w:lang w:val="fr-BE"/>
        </w:rPr>
        <w:t>2016</w:t>
      </w:r>
    </w:p>
    <w:p>
      <w:pPr>
        <w:pStyle w:val="Corpsdetexte"/>
        <w:spacing w:before="2"/>
        <w:rPr>
          <w:b/>
          <w:sz w:val="25"/>
          <w:lang w:val="fr-BE"/>
        </w:rPr>
      </w:pPr>
    </w:p>
    <w:p>
      <w:pPr>
        <w:ind w:left="427" w:right="777"/>
        <w:rPr>
          <w:lang w:val="fr-BE"/>
        </w:rPr>
      </w:pPr>
      <w:r>
        <w:rPr>
          <w:lang w:val="fr-BE"/>
        </w:rPr>
        <w:t xml:space="preserve">L’actualité brûlante d’eTwinning ? </w:t>
      </w:r>
    </w:p>
    <w:p>
      <w:pPr>
        <w:ind w:left="427" w:right="777"/>
        <w:rPr>
          <w:b/>
          <w:lang w:val="fr-BE"/>
        </w:rPr>
      </w:pPr>
      <w:r>
        <w:rPr>
          <w:lang w:val="fr-BE"/>
        </w:rPr>
        <w:t xml:space="preserve">C’est sur la page </w:t>
      </w:r>
      <w:r>
        <w:rPr>
          <w:b/>
          <w:color w:val="006FC0"/>
          <w:lang w:val="fr-BE"/>
        </w:rPr>
        <w:t xml:space="preserve">Facebook eTwinningBEFR </w:t>
      </w:r>
      <w:r>
        <w:rPr>
          <w:b/>
          <w:lang w:val="fr-BE"/>
        </w:rPr>
        <w:t>: aimez-la, elle vous le rendra </w:t>
      </w:r>
      <w:r>
        <w:rPr>
          <w:b/>
          <w:lang w:val="fr-BE"/>
        </w:rPr>
        <w:sym w:font="Wingdings" w:char="F04A"/>
      </w:r>
    </w:p>
    <w:p>
      <w:pPr>
        <w:pStyle w:val="Corpsdetexte"/>
        <w:rPr>
          <w:b/>
          <w:lang w:val="fr-BE"/>
        </w:rPr>
      </w:pPr>
    </w:p>
    <w:p>
      <w:pPr>
        <w:pStyle w:val="Corpsdetexte"/>
        <w:spacing w:before="6"/>
        <w:rPr>
          <w:b/>
          <w:sz w:val="31"/>
          <w:lang w:val="fr-BE"/>
        </w:rPr>
      </w:pPr>
    </w:p>
    <w:p>
      <w:pPr>
        <w:pStyle w:val="Titre1"/>
        <w:ind w:left="3370" w:right="777"/>
        <w:rPr>
          <w:lang w:val="fr-BE"/>
        </w:rPr>
      </w:pPr>
      <w:r>
        <w:rPr>
          <w:color w:val="CC0099"/>
          <w:lang w:val="fr-BE"/>
        </w:rPr>
        <w:t>eTwinning en Fédération Wallonie-Bruxelles</w:t>
      </w:r>
    </w:p>
    <w:p>
      <w:pPr>
        <w:pStyle w:val="Corpsdetexte"/>
        <w:spacing w:before="3"/>
        <w:rPr>
          <w:b/>
          <w:sz w:val="27"/>
          <w:lang w:val="fr-BE"/>
        </w:rPr>
      </w:pPr>
    </w:p>
    <w:p>
      <w:pPr>
        <w:pStyle w:val="Corpsdetexte"/>
        <w:ind w:left="427" w:right="777"/>
        <w:jc w:val="center"/>
        <w:rPr>
          <w:lang w:val="fr-BE"/>
        </w:rPr>
      </w:pPr>
      <w:r>
        <w:rPr>
          <w:lang w:val="fr-BE"/>
        </w:rPr>
        <w:t>eTwinning est la 1</w:t>
      </w:r>
      <w:r>
        <w:rPr>
          <w:position w:val="8"/>
          <w:sz w:val="14"/>
          <w:lang w:val="fr-BE"/>
        </w:rPr>
        <w:t xml:space="preserve">ère </w:t>
      </w:r>
      <w:r>
        <w:rPr>
          <w:lang w:val="fr-BE"/>
        </w:rPr>
        <w:t xml:space="preserve">Communauté d’écoles en Europe et rassemble des centaines de milliers d’enseignants de 42 pays. Le portail </w:t>
      </w:r>
      <w:hyperlink r:id="rId8">
        <w:r>
          <w:rPr>
            <w:color w:val="0000FF"/>
            <w:u w:val="single" w:color="0000FF"/>
            <w:lang w:val="fr-BE"/>
          </w:rPr>
          <w:t>www.eTwinning</w:t>
        </w:r>
        <w:r>
          <w:rPr>
            <w:lang w:val="fr-BE"/>
          </w:rPr>
          <w:t>.net</w:t>
        </w:r>
      </w:hyperlink>
      <w:r>
        <w:rPr>
          <w:lang w:val="fr-BE"/>
        </w:rPr>
        <w:t xml:space="preserve"> permet de trouver des idées pédagogiques, d’explorer des projets existants, de trouver des partenaires, de se former en ligne et de gérer son projet virtuel au sein d’une plateforme gratuite et sécurisée. Il est également utile aux porteurs de projets Erasmus+</w:t>
      </w:r>
    </w:p>
    <w:p>
      <w:pPr>
        <w:pStyle w:val="Corpsdetexte"/>
        <w:spacing w:before="1"/>
        <w:jc w:val="both"/>
        <w:rPr>
          <w:lang w:val="fr-BE"/>
        </w:rPr>
      </w:pPr>
    </w:p>
    <w:p>
      <w:pPr>
        <w:pStyle w:val="Titre3"/>
        <w:spacing w:before="43" w:line="279" w:lineRule="exact"/>
        <w:ind w:hanging="37"/>
        <w:jc w:val="both"/>
        <w:rPr>
          <w:bCs w:val="0"/>
          <w:color w:val="BA118E"/>
          <w:sz w:val="28"/>
          <w:szCs w:val="28"/>
          <w:lang w:val="fr-BE"/>
        </w:rPr>
      </w:pPr>
      <w:r>
        <w:rPr>
          <w:bCs w:val="0"/>
          <w:color w:val="BA118E"/>
          <w:sz w:val="28"/>
          <w:szCs w:val="28"/>
          <w:lang w:val="fr-BE"/>
        </w:rPr>
        <w:t>Prix eTwinning 2016 de la FWB</w:t>
      </w:r>
    </w:p>
    <w:p>
      <w:pPr>
        <w:ind w:left="426"/>
        <w:jc w:val="both"/>
        <w:rPr>
          <w:rFonts w:eastAsia="Times New Roman"/>
          <w:lang w:val="fr-BE"/>
        </w:rPr>
      </w:pPr>
      <w:r>
        <w:rPr>
          <w:lang w:val="fr-BE"/>
        </w:rPr>
        <w:t xml:space="preserve">Le 12 octobre 2016, 5 lauréats de la Fédération Wallonie-Bruxelles ont été fêtés, grâce au soutien du programme européen « Erasmus+ ».  La cérémonie rassemblait les lauréats des 3 Communautés, en présence- entre autres - des membres du jury, des autorités scolaires et de déléguées d’institutions européennes : Marie-Pierre Degive et Cécile Le Clercq.  </w:t>
      </w:r>
      <w:r>
        <w:rPr>
          <w:rFonts w:eastAsia="Times New Roman"/>
          <w:spacing w:val="-3"/>
          <w:lang w:val="fr-BE"/>
        </w:rPr>
        <w:t>L</w:t>
      </w:r>
      <w:r>
        <w:rPr>
          <w:rFonts w:eastAsia="Times New Roman"/>
          <w:spacing w:val="-1"/>
          <w:lang w:val="fr-BE"/>
        </w:rPr>
        <w:t>e</w:t>
      </w:r>
      <w:r>
        <w:rPr>
          <w:rFonts w:eastAsia="Times New Roman"/>
          <w:lang w:val="fr-BE"/>
        </w:rPr>
        <w:t xml:space="preserve">s </w:t>
      </w:r>
      <w:r>
        <w:rPr>
          <w:rFonts w:eastAsia="Times New Roman"/>
          <w:spacing w:val="2"/>
          <w:lang w:val="fr-BE"/>
        </w:rPr>
        <w:t>p</w:t>
      </w:r>
      <w:r>
        <w:rPr>
          <w:rFonts w:eastAsia="Times New Roman"/>
          <w:lang w:val="fr-BE"/>
        </w:rPr>
        <w:t>rix</w:t>
      </w:r>
      <w:r>
        <w:rPr>
          <w:rFonts w:eastAsia="Times New Roman"/>
          <w:spacing w:val="2"/>
          <w:lang w:val="fr-BE"/>
        </w:rPr>
        <w:t xml:space="preserve"> </w:t>
      </w:r>
      <w:r>
        <w:rPr>
          <w:rFonts w:eastAsia="Times New Roman"/>
          <w:lang w:val="fr-BE"/>
        </w:rPr>
        <w:t xml:space="preserve">ont été </w:t>
      </w:r>
      <w:r>
        <w:rPr>
          <w:rFonts w:eastAsia="Times New Roman"/>
          <w:spacing w:val="-1"/>
          <w:lang w:val="fr-BE"/>
        </w:rPr>
        <w:t>c</w:t>
      </w:r>
      <w:r>
        <w:rPr>
          <w:rFonts w:eastAsia="Times New Roman"/>
          <w:lang w:val="fr-BE"/>
        </w:rPr>
        <w:t>onsa</w:t>
      </w:r>
      <w:r>
        <w:rPr>
          <w:rFonts w:eastAsia="Times New Roman"/>
          <w:spacing w:val="-2"/>
          <w:lang w:val="fr-BE"/>
        </w:rPr>
        <w:t>c</w:t>
      </w:r>
      <w:r>
        <w:rPr>
          <w:rFonts w:eastAsia="Times New Roman"/>
          <w:lang w:val="fr-BE"/>
        </w:rPr>
        <w:t>r</w:t>
      </w:r>
      <w:r>
        <w:rPr>
          <w:rFonts w:eastAsia="Times New Roman"/>
          <w:spacing w:val="-2"/>
          <w:lang w:val="fr-BE"/>
        </w:rPr>
        <w:t>é</w:t>
      </w:r>
      <w:r>
        <w:rPr>
          <w:rFonts w:eastAsia="Times New Roman"/>
          <w:lang w:val="fr-BE"/>
        </w:rPr>
        <w:t>s à</w:t>
      </w:r>
      <w:r>
        <w:rPr>
          <w:rFonts w:eastAsia="Times New Roman"/>
          <w:spacing w:val="1"/>
          <w:lang w:val="fr-BE"/>
        </w:rPr>
        <w:t xml:space="preserve"> </w:t>
      </w:r>
      <w:r>
        <w:rPr>
          <w:rFonts w:eastAsia="Times New Roman"/>
          <w:lang w:val="fr-BE"/>
        </w:rPr>
        <w:t>l</w:t>
      </w:r>
      <w:r>
        <w:rPr>
          <w:rFonts w:eastAsia="Times New Roman"/>
          <w:spacing w:val="-2"/>
          <w:lang w:val="fr-BE"/>
        </w:rPr>
        <w:t>'</w:t>
      </w:r>
      <w:r>
        <w:rPr>
          <w:rFonts w:eastAsia="Times New Roman"/>
          <w:spacing w:val="1"/>
          <w:lang w:val="fr-BE"/>
        </w:rPr>
        <w:t>a</w:t>
      </w:r>
      <w:r>
        <w:rPr>
          <w:rFonts w:eastAsia="Times New Roman"/>
          <w:spacing w:val="-1"/>
          <w:lang w:val="fr-BE"/>
        </w:rPr>
        <w:t>c</w:t>
      </w:r>
      <w:r>
        <w:rPr>
          <w:rFonts w:eastAsia="Times New Roman"/>
          <w:lang w:val="fr-BE"/>
        </w:rPr>
        <w:t>h</w:t>
      </w:r>
      <w:r>
        <w:rPr>
          <w:rFonts w:eastAsia="Times New Roman"/>
          <w:spacing w:val="-1"/>
          <w:lang w:val="fr-BE"/>
        </w:rPr>
        <w:t>a</w:t>
      </w:r>
      <w:r>
        <w:rPr>
          <w:rFonts w:eastAsia="Times New Roman"/>
          <w:lang w:val="fr-BE"/>
        </w:rPr>
        <w:t>t de m</w:t>
      </w:r>
      <w:r>
        <w:rPr>
          <w:rFonts w:eastAsia="Times New Roman"/>
          <w:spacing w:val="-1"/>
          <w:lang w:val="fr-BE"/>
        </w:rPr>
        <w:t>a</w:t>
      </w:r>
      <w:r>
        <w:rPr>
          <w:rFonts w:eastAsia="Times New Roman"/>
          <w:spacing w:val="3"/>
          <w:lang w:val="fr-BE"/>
        </w:rPr>
        <w:t>t</w:t>
      </w:r>
      <w:r>
        <w:rPr>
          <w:rFonts w:eastAsia="Times New Roman"/>
          <w:spacing w:val="-1"/>
          <w:lang w:val="fr-BE"/>
        </w:rPr>
        <w:t>é</w:t>
      </w:r>
      <w:r>
        <w:rPr>
          <w:rFonts w:eastAsia="Times New Roman"/>
          <w:lang w:val="fr-BE"/>
        </w:rPr>
        <w:t>ri</w:t>
      </w:r>
      <w:r>
        <w:rPr>
          <w:rFonts w:eastAsia="Times New Roman"/>
          <w:spacing w:val="-1"/>
          <w:lang w:val="fr-BE"/>
        </w:rPr>
        <w:t>e</w:t>
      </w:r>
      <w:r>
        <w:rPr>
          <w:rFonts w:eastAsia="Times New Roman"/>
          <w:lang w:val="fr-BE"/>
        </w:rPr>
        <w:t>l</w:t>
      </w:r>
      <w:r>
        <w:rPr>
          <w:rFonts w:eastAsia="Times New Roman"/>
          <w:spacing w:val="2"/>
          <w:lang w:val="fr-BE"/>
        </w:rPr>
        <w:t xml:space="preserve"> </w:t>
      </w:r>
      <w:r>
        <w:rPr>
          <w:rFonts w:eastAsia="Times New Roman"/>
          <w:lang w:val="fr-BE"/>
        </w:rPr>
        <w:t>info</w:t>
      </w:r>
      <w:r>
        <w:rPr>
          <w:rFonts w:eastAsia="Times New Roman"/>
          <w:spacing w:val="1"/>
          <w:lang w:val="fr-BE"/>
        </w:rPr>
        <w:t>r</w:t>
      </w:r>
      <w:r>
        <w:rPr>
          <w:rFonts w:eastAsia="Times New Roman"/>
          <w:lang w:val="fr-BE"/>
        </w:rPr>
        <w:t>matique ou mu</w:t>
      </w:r>
      <w:r>
        <w:rPr>
          <w:rFonts w:eastAsia="Times New Roman"/>
          <w:spacing w:val="1"/>
          <w:lang w:val="fr-BE"/>
        </w:rPr>
        <w:t>l</w:t>
      </w:r>
      <w:r>
        <w:rPr>
          <w:rFonts w:eastAsia="Times New Roman"/>
          <w:lang w:val="fr-BE"/>
        </w:rPr>
        <w:t>t</w:t>
      </w:r>
      <w:r>
        <w:rPr>
          <w:rFonts w:eastAsia="Times New Roman"/>
          <w:spacing w:val="1"/>
          <w:lang w:val="fr-BE"/>
        </w:rPr>
        <w:t>i</w:t>
      </w:r>
      <w:r>
        <w:rPr>
          <w:rFonts w:eastAsia="Times New Roman"/>
          <w:lang w:val="fr-BE"/>
        </w:rPr>
        <w:t xml:space="preserve">média, </w:t>
      </w:r>
      <w:r>
        <w:rPr>
          <w:rFonts w:eastAsia="Times New Roman"/>
          <w:spacing w:val="-1"/>
          <w:lang w:val="fr-BE"/>
        </w:rPr>
        <w:t>c</w:t>
      </w:r>
      <w:r>
        <w:rPr>
          <w:rFonts w:eastAsia="Times New Roman"/>
          <w:lang w:val="fr-BE"/>
        </w:rPr>
        <w:t>hois</w:t>
      </w:r>
      <w:r>
        <w:rPr>
          <w:rFonts w:eastAsia="Times New Roman"/>
          <w:spacing w:val="1"/>
          <w:lang w:val="fr-BE"/>
        </w:rPr>
        <w:t>i</w:t>
      </w:r>
      <w:r>
        <w:rPr>
          <w:rFonts w:eastAsia="Times New Roman"/>
          <w:lang w:val="fr-BE"/>
        </w:rPr>
        <w:t>s l</w:t>
      </w:r>
      <w:r>
        <w:rPr>
          <w:rFonts w:eastAsia="Times New Roman"/>
          <w:spacing w:val="1"/>
          <w:lang w:val="fr-BE"/>
        </w:rPr>
        <w:t>i</w:t>
      </w:r>
      <w:r>
        <w:rPr>
          <w:rFonts w:eastAsia="Times New Roman"/>
          <w:lang w:val="fr-BE"/>
        </w:rPr>
        <w:t>b</w:t>
      </w:r>
      <w:r>
        <w:rPr>
          <w:rFonts w:eastAsia="Times New Roman"/>
          <w:spacing w:val="-1"/>
          <w:lang w:val="fr-BE"/>
        </w:rPr>
        <w:t>re</w:t>
      </w:r>
      <w:r>
        <w:rPr>
          <w:rFonts w:eastAsia="Times New Roman"/>
          <w:lang w:val="fr-BE"/>
        </w:rPr>
        <w:t xml:space="preserve">ment </w:t>
      </w:r>
      <w:r>
        <w:rPr>
          <w:rFonts w:eastAsia="Times New Roman"/>
          <w:spacing w:val="-1"/>
          <w:lang w:val="fr-BE"/>
        </w:rPr>
        <w:t>e</w:t>
      </w:r>
      <w:r>
        <w:rPr>
          <w:rFonts w:eastAsia="Times New Roman"/>
          <w:lang w:val="fr-BE"/>
        </w:rPr>
        <w:t>n fon</w:t>
      </w:r>
      <w:r>
        <w:rPr>
          <w:rFonts w:eastAsia="Times New Roman"/>
          <w:spacing w:val="-2"/>
          <w:lang w:val="fr-BE"/>
        </w:rPr>
        <w:t>c</w:t>
      </w:r>
      <w:r>
        <w:rPr>
          <w:rFonts w:eastAsia="Times New Roman"/>
          <w:lang w:val="fr-BE"/>
        </w:rPr>
        <w:t>t</w:t>
      </w:r>
      <w:r>
        <w:rPr>
          <w:rFonts w:eastAsia="Times New Roman"/>
          <w:spacing w:val="1"/>
          <w:lang w:val="fr-BE"/>
        </w:rPr>
        <w:t>i</w:t>
      </w:r>
      <w:r>
        <w:rPr>
          <w:rFonts w:eastAsia="Times New Roman"/>
          <w:lang w:val="fr-BE"/>
        </w:rPr>
        <w:t>on d</w:t>
      </w:r>
      <w:r>
        <w:rPr>
          <w:rFonts w:eastAsia="Times New Roman"/>
          <w:spacing w:val="-1"/>
          <w:lang w:val="fr-BE"/>
        </w:rPr>
        <w:t>e</w:t>
      </w:r>
      <w:r>
        <w:rPr>
          <w:rFonts w:eastAsia="Times New Roman"/>
          <w:lang w:val="fr-BE"/>
        </w:rPr>
        <w:t>s besoins d</w:t>
      </w:r>
      <w:r>
        <w:rPr>
          <w:rFonts w:eastAsia="Times New Roman"/>
          <w:spacing w:val="-1"/>
          <w:lang w:val="fr-BE"/>
        </w:rPr>
        <w:t>e</w:t>
      </w:r>
      <w:r>
        <w:rPr>
          <w:rFonts w:eastAsia="Times New Roman"/>
          <w:lang w:val="fr-BE"/>
        </w:rPr>
        <w:t>s</w:t>
      </w:r>
      <w:r>
        <w:rPr>
          <w:rFonts w:eastAsia="Times New Roman"/>
          <w:spacing w:val="2"/>
          <w:lang w:val="fr-BE"/>
        </w:rPr>
        <w:t xml:space="preserve"> </w:t>
      </w:r>
      <w:r>
        <w:rPr>
          <w:rFonts w:eastAsia="Times New Roman"/>
          <w:spacing w:val="-1"/>
          <w:lang w:val="fr-BE"/>
        </w:rPr>
        <w:t>éc</w:t>
      </w:r>
      <w:r>
        <w:rPr>
          <w:rFonts w:eastAsia="Times New Roman"/>
          <w:lang w:val="fr-BE"/>
        </w:rPr>
        <w:t xml:space="preserve">oles.  </w:t>
      </w:r>
    </w:p>
    <w:p>
      <w:pPr>
        <w:ind w:left="426"/>
        <w:jc w:val="both"/>
        <w:rPr>
          <w:rFonts w:eastAsia="Times New Roman"/>
          <w:color w:val="000000"/>
          <w:lang w:val="fr-BE"/>
        </w:rPr>
      </w:pPr>
      <w:r>
        <w:rPr>
          <w:rFonts w:eastAsia="Times New Roman"/>
          <w:noProof/>
          <w:color w:val="000000"/>
          <w:lang w:val="fr-BE" w:eastAsia="fr-BE"/>
        </w:rPr>
        <w:drawing>
          <wp:anchor distT="0" distB="0" distL="114300" distR="114300" simplePos="0" relativeHeight="251658240" behindDoc="0" locked="0" layoutInCell="1" allowOverlap="1">
            <wp:simplePos x="0" y="0"/>
            <wp:positionH relativeFrom="margin">
              <wp:posOffset>3340100</wp:posOffset>
            </wp:positionH>
            <wp:positionV relativeFrom="margin">
              <wp:posOffset>7336155</wp:posOffset>
            </wp:positionV>
            <wp:extent cx="3539490" cy="1943100"/>
            <wp:effectExtent l="0" t="0" r="381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uréats 3 Comm_michael_de_plaen_08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39490" cy="1943100"/>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lang w:val="fr-BE"/>
        </w:rPr>
        <w:t>Un</w:t>
      </w:r>
      <w:r>
        <w:rPr>
          <w:rFonts w:eastAsia="Times New Roman" w:cs="Times New Roman"/>
          <w:lang w:val="fr-BE"/>
        </w:rPr>
        <w:t xml:space="preserve"> tableau blanc interactif </w:t>
      </w:r>
      <w:r>
        <w:rPr>
          <w:rFonts w:eastAsia="Times New Roman"/>
          <w:lang w:val="fr-BE"/>
        </w:rPr>
        <w:t>a</w:t>
      </w:r>
      <w:r>
        <w:rPr>
          <w:rFonts w:eastAsia="Times New Roman"/>
          <w:spacing w:val="-1"/>
          <w:lang w:val="fr-BE"/>
        </w:rPr>
        <w:t xml:space="preserve"> </w:t>
      </w:r>
      <w:r>
        <w:rPr>
          <w:rFonts w:eastAsia="Times New Roman"/>
          <w:spacing w:val="1"/>
          <w:lang w:val="fr-BE"/>
        </w:rPr>
        <w:t>é</w:t>
      </w:r>
      <w:r>
        <w:rPr>
          <w:rFonts w:eastAsia="Times New Roman"/>
          <w:spacing w:val="-2"/>
          <w:lang w:val="fr-BE"/>
        </w:rPr>
        <w:t>g</w:t>
      </w:r>
      <w:r>
        <w:rPr>
          <w:rFonts w:eastAsia="Times New Roman"/>
          <w:spacing w:val="-1"/>
          <w:lang w:val="fr-BE"/>
        </w:rPr>
        <w:t>a</w:t>
      </w:r>
      <w:r>
        <w:rPr>
          <w:rFonts w:eastAsia="Times New Roman"/>
          <w:lang w:val="fr-BE"/>
        </w:rPr>
        <w:t>le</w:t>
      </w:r>
      <w:r>
        <w:rPr>
          <w:rFonts w:eastAsia="Times New Roman"/>
          <w:spacing w:val="2"/>
          <w:lang w:val="fr-BE"/>
        </w:rPr>
        <w:t>m</w:t>
      </w:r>
      <w:r>
        <w:rPr>
          <w:rFonts w:eastAsia="Times New Roman"/>
          <w:spacing w:val="-1"/>
          <w:lang w:val="fr-BE"/>
        </w:rPr>
        <w:t>e</w:t>
      </w:r>
      <w:r>
        <w:rPr>
          <w:rFonts w:eastAsia="Times New Roman"/>
          <w:lang w:val="fr-BE"/>
        </w:rPr>
        <w:t>nt été</w:t>
      </w:r>
      <w:r>
        <w:rPr>
          <w:rFonts w:eastAsia="Times New Roman"/>
          <w:spacing w:val="-1"/>
          <w:lang w:val="fr-BE"/>
        </w:rPr>
        <w:t xml:space="preserve"> </w:t>
      </w:r>
      <w:r>
        <w:rPr>
          <w:rFonts w:eastAsia="Times New Roman"/>
          <w:lang w:val="fr-BE"/>
        </w:rPr>
        <w:t>o</w:t>
      </w:r>
      <w:r>
        <w:rPr>
          <w:rFonts w:eastAsia="Times New Roman"/>
          <w:spacing w:val="-1"/>
          <w:lang w:val="fr-BE"/>
        </w:rPr>
        <w:t>c</w:t>
      </w:r>
      <w:r>
        <w:rPr>
          <w:rFonts w:eastAsia="Times New Roman"/>
          <w:lang w:val="fr-BE"/>
        </w:rPr>
        <w:t>tr</w:t>
      </w:r>
      <w:r>
        <w:rPr>
          <w:rFonts w:eastAsia="Times New Roman"/>
          <w:spacing w:val="4"/>
          <w:lang w:val="fr-BE"/>
        </w:rPr>
        <w:t>o</w:t>
      </w:r>
      <w:r>
        <w:rPr>
          <w:rFonts w:eastAsia="Times New Roman"/>
          <w:spacing w:val="-5"/>
          <w:lang w:val="fr-BE"/>
        </w:rPr>
        <w:t>y</w:t>
      </w:r>
      <w:r>
        <w:rPr>
          <w:rFonts w:eastAsia="Times New Roman"/>
          <w:lang w:val="fr-BE"/>
        </w:rPr>
        <w:t>é</w:t>
      </w:r>
      <w:r>
        <w:rPr>
          <w:rFonts w:eastAsia="Times New Roman"/>
          <w:spacing w:val="3"/>
          <w:lang w:val="fr-BE"/>
        </w:rPr>
        <w:t xml:space="preserve"> à l’</w:t>
      </w:r>
      <w:r>
        <w:rPr>
          <w:rFonts w:eastAsia="Times New Roman"/>
          <w:color w:val="000000"/>
          <w:lang w:val="fr-BE"/>
        </w:rPr>
        <w:t>Institut Notre-Dame d’Arlon</w:t>
      </w:r>
      <w:r>
        <w:rPr>
          <w:rFonts w:eastAsia="Times New Roman"/>
          <w:lang w:val="fr-BE"/>
        </w:rPr>
        <w:t xml:space="preserve"> </w:t>
      </w:r>
      <w:r>
        <w:rPr>
          <w:rFonts w:eastAsia="Times New Roman"/>
          <w:color w:val="000000"/>
          <w:lang w:val="fr-BE"/>
        </w:rPr>
        <w:t xml:space="preserve">grâce au soutien </w:t>
      </w:r>
    </w:p>
    <w:p>
      <w:pPr>
        <w:ind w:left="426"/>
        <w:jc w:val="both"/>
        <w:rPr>
          <w:rFonts w:eastAsia="Times New Roman"/>
          <w:color w:val="000000"/>
          <w:lang w:val="fr-BE"/>
        </w:rPr>
      </w:pPr>
      <w:r>
        <w:rPr>
          <w:rFonts w:eastAsia="Times New Roman"/>
          <w:color w:val="000000"/>
          <w:lang w:val="fr-BE"/>
        </w:rPr>
        <w:t>d’</w:t>
      </w:r>
      <w:r>
        <w:rPr>
          <w:rFonts w:eastAsia="Times New Roman"/>
          <w:color w:val="000000"/>
          <w:spacing w:val="4"/>
          <w:lang w:val="fr-BE"/>
        </w:rPr>
        <w:t xml:space="preserve"> </w:t>
      </w:r>
      <w:r>
        <w:rPr>
          <w:rFonts w:eastAsia="Times New Roman"/>
          <w:color w:val="000000"/>
          <w:lang w:val="fr-BE"/>
        </w:rPr>
        <w:t>«</w:t>
      </w:r>
      <w:r>
        <w:rPr>
          <w:rFonts w:ascii="Verdana" w:eastAsia="Times New Roman" w:hAnsi="Verdana" w:cs="Times New Roman"/>
          <w:b/>
          <w:color w:val="000000"/>
          <w:sz w:val="18"/>
          <w:szCs w:val="18"/>
          <w:lang w:val="nl-BE"/>
        </w:rPr>
        <w:t>i3-Technologies</w:t>
      </w:r>
      <w:r>
        <w:rPr>
          <w:rFonts w:eastAsia="Times New Roman"/>
          <w:color w:val="000000"/>
          <w:spacing w:val="-7"/>
          <w:lang w:val="fr-BE"/>
        </w:rPr>
        <w:t>»</w:t>
      </w:r>
      <w:r>
        <w:rPr>
          <w:rFonts w:eastAsia="Times New Roman"/>
          <w:color w:val="000000"/>
          <w:lang w:val="fr-BE"/>
        </w:rPr>
        <w:t>.</w:t>
      </w:r>
    </w:p>
    <w:p>
      <w:pPr>
        <w:ind w:left="426" w:right="102"/>
        <w:rPr>
          <w:rFonts w:eastAsia="Times New Roman"/>
          <w:color w:val="000000"/>
          <w:lang w:val="fr-BE"/>
        </w:rPr>
      </w:pPr>
    </w:p>
    <w:p>
      <w:pPr>
        <w:ind w:left="426"/>
        <w:rPr>
          <w:lang w:val="fr-BE"/>
        </w:rPr>
      </w:pPr>
      <w:r>
        <w:rPr>
          <w:lang w:val="fr-BE"/>
        </w:rPr>
        <w:t xml:space="preserve">Découvrir les lauréats des Prix eTwinning 2016 de la Fédération Wallonie-Bruxelles sur : </w:t>
      </w:r>
      <w:hyperlink r:id="rId10" w:history="1">
        <w:r>
          <w:rPr>
            <w:rStyle w:val="Lienhypertexte"/>
            <w:lang w:val="fr-BE"/>
          </w:rPr>
          <w:t>www.enseignement.be/eTwinning</w:t>
        </w:r>
      </w:hyperlink>
      <w:r>
        <w:rPr>
          <w:lang w:val="fr-BE"/>
        </w:rPr>
        <w:t xml:space="preserve">, </w:t>
      </w:r>
    </w:p>
    <w:p>
      <w:pPr>
        <w:ind w:left="426"/>
        <w:rPr>
          <w:lang w:val="fr-BE"/>
        </w:rPr>
      </w:pPr>
      <w:r>
        <w:rPr>
          <w:lang w:val="fr-BE"/>
        </w:rPr>
        <w:t xml:space="preserve">rubrique Prix et labels. </w:t>
      </w:r>
    </w:p>
    <w:p>
      <w:pPr>
        <w:ind w:left="993"/>
        <w:rPr>
          <w:lang w:val="fr-BE"/>
        </w:rPr>
      </w:pPr>
    </w:p>
    <w:p>
      <w:pPr>
        <w:ind w:left="426"/>
        <w:rPr>
          <w:lang w:val="fr-BE"/>
        </w:rPr>
      </w:pPr>
    </w:p>
    <w:p>
      <w:pPr>
        <w:ind w:left="426"/>
        <w:rPr>
          <w:lang w:val="fr-BE"/>
        </w:rPr>
      </w:pPr>
    </w:p>
    <w:p>
      <w:pPr>
        <w:ind w:left="426"/>
        <w:rPr>
          <w:lang w:val="fr-BE"/>
        </w:rPr>
      </w:pPr>
      <w:r>
        <w:rPr>
          <w:noProof/>
          <w:lang w:val="fr-BE" w:eastAsia="fr-BE"/>
        </w:rPr>
        <mc:AlternateContent>
          <mc:Choice Requires="wps">
            <w:drawing>
              <wp:anchor distT="0" distB="0" distL="114300" distR="114300" simplePos="0" relativeHeight="251672576" behindDoc="0" locked="0" layoutInCell="1" allowOverlap="1">
                <wp:simplePos x="0" y="0"/>
                <wp:positionH relativeFrom="column">
                  <wp:posOffset>3273425</wp:posOffset>
                </wp:positionH>
                <wp:positionV relativeFrom="paragraph">
                  <wp:posOffset>6985</wp:posOffset>
                </wp:positionV>
                <wp:extent cx="3539490" cy="635"/>
                <wp:effectExtent l="0" t="0" r="0" b="0"/>
                <wp:wrapSquare wrapText="bothSides"/>
                <wp:docPr id="15" name="Zone de texte 15"/>
                <wp:cNvGraphicFramePr/>
                <a:graphic xmlns:a="http://schemas.openxmlformats.org/drawingml/2006/main">
                  <a:graphicData uri="http://schemas.microsoft.com/office/word/2010/wordprocessingShape">
                    <wps:wsp>
                      <wps:cNvSpPr txBox="1"/>
                      <wps:spPr>
                        <a:xfrm>
                          <a:off x="0" y="0"/>
                          <a:ext cx="3539490" cy="635"/>
                        </a:xfrm>
                        <a:prstGeom prst="rect">
                          <a:avLst/>
                        </a:prstGeom>
                        <a:solidFill>
                          <a:prstClr val="white"/>
                        </a:solidFill>
                        <a:ln>
                          <a:noFill/>
                        </a:ln>
                        <a:effectLst/>
                      </wps:spPr>
                      <wps:txbx>
                        <w:txbxContent>
                          <w:p>
                            <w:pPr>
                              <w:pStyle w:val="Lgende"/>
                              <w:jc w:val="center"/>
                              <w:rPr>
                                <w:rFonts w:eastAsia="Times New Roman"/>
                                <w:noProof/>
                                <w:color w:val="000000" w:themeColor="text1"/>
                              </w:rPr>
                            </w:pPr>
                            <w:r>
                              <w:rPr>
                                <w:color w:val="000000" w:themeColor="text1"/>
                              </w:rPr>
                              <w:t>Lauréats 2016 des 3 Communautés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Zone de texte 15" o:spid="_x0000_s1026" type="#_x0000_t202" style="position:absolute;left:0;text-align:left;margin-left:257.75pt;margin-top:.55pt;width:278.7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" stroked="f">
                <v:textbox style="mso-fit-shape-to-text:t" inset="0,0,0,0">
                  <w:txbxContent>
                    <w:p>
                      <w:pPr>
                        <w:pStyle w:val="Lgende"/>
                        <w:jc w:val="center"/>
                        <w:rPr>
                          <w:rFonts w:eastAsia="Times New Roman"/>
                          <w:noProof/>
                          <w:color w:val="000000" w:themeColor="text1"/>
                        </w:rPr>
                      </w:pPr>
                      <w:r>
                        <w:rPr>
                          <w:color w:val="000000" w:themeColor="text1"/>
                        </w:rPr>
                        <w:t>Lauréats 2016 des 3 Communautés</w:t>
                      </w:r>
                    </w:p>
                  </w:txbxContent>
                </v:textbox>
                <w10:wrap type="square"/>
              </v:shape>
            </w:pict>
          </mc:Fallback>
        </mc:AlternateContent>
      </w:r>
    </w:p>
    <w:p>
      <w:pPr>
        <w:ind w:left="426"/>
        <w:rPr>
          <w:lang w:val="fr-BE"/>
        </w:rPr>
      </w:pPr>
    </w:p>
    <w:p>
      <w:pPr>
        <w:ind w:left="426"/>
        <w:rPr>
          <w:lang w:val="fr-BE"/>
        </w:rPr>
      </w:pPr>
    </w:p>
    <w:p>
      <w:pPr>
        <w:ind w:left="426"/>
        <w:rPr>
          <w:lang w:val="fr-BE"/>
        </w:rPr>
      </w:pPr>
      <w:r>
        <w:rPr>
          <w:noProof/>
          <w:lang w:val="fr-BE" w:eastAsia="fr-BE"/>
        </w:rPr>
        <w:lastRenderedPageBreak/>
        <w:drawing>
          <wp:anchor distT="0" distB="0" distL="114300" distR="114300" simplePos="0" relativeHeight="251659264" behindDoc="0" locked="0" layoutInCell="1" allowOverlap="1">
            <wp:simplePos x="0" y="0"/>
            <wp:positionH relativeFrom="margin">
              <wp:align>left</wp:align>
            </wp:positionH>
            <wp:positionV relativeFrom="margin">
              <wp:posOffset>152400</wp:posOffset>
            </wp:positionV>
            <wp:extent cx="1104900" cy="1907540"/>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oust_michael_de_plaen_07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04900" cy="1907540"/>
                    </a:xfrm>
                    <a:prstGeom prst="rect">
                      <a:avLst/>
                    </a:prstGeom>
                  </pic:spPr>
                </pic:pic>
              </a:graphicData>
            </a:graphic>
          </wp:anchor>
        </w:drawing>
      </w:r>
    </w:p>
    <w:p>
      <w:pPr>
        <w:ind w:left="426"/>
        <w:rPr>
          <w:lang w:val="fr-BE"/>
        </w:rPr>
      </w:pPr>
    </w:p>
    <w:p>
      <w:pPr>
        <w:ind w:left="426"/>
        <w:rPr>
          <w:lang w:val="fr-BE"/>
        </w:rPr>
      </w:pPr>
    </w:p>
    <w:p>
      <w:pPr>
        <w:ind w:left="426"/>
        <w:rPr>
          <w:lang w:val="fr-BE"/>
        </w:rPr>
      </w:pPr>
      <w:r>
        <w:rPr>
          <w:lang w:val="fr-BE"/>
        </w:rPr>
        <w:t>Un prix d’honneur pour l’ensemble de sa carrière eTwinning a également été octroyé à Chantal Daoust, multi- médaillée de prix nationaux et européen et ambassadrice eTwinning hors pair.  Elle prend sa retraite de l’enseignement mais pas encore d’eTwinning </w:t>
      </w:r>
      <w:r>
        <w:rPr>
          <w:lang w:val="fr-BE"/>
        </w:rPr>
        <w:sym w:font="Wingdings" w:char="F04A"/>
      </w:r>
      <w:r>
        <w:rPr>
          <w:lang w:val="fr-BE"/>
        </w:rPr>
        <w:t>.</w:t>
      </w:r>
    </w:p>
    <w:p>
      <w:pPr>
        <w:ind w:left="426"/>
        <w:rPr>
          <w:lang w:val="fr-BE"/>
        </w:rPr>
      </w:pPr>
    </w:p>
    <w:p>
      <w:pPr>
        <w:ind w:left="426"/>
        <w:rPr>
          <w:lang w:val="fr-BE"/>
        </w:rPr>
      </w:pPr>
      <w:r>
        <w:rPr>
          <w:lang w:val="fr-BE"/>
        </w:rPr>
        <w:t xml:space="preserve">D’autres idées de projets ?  Voir les reportages sur les projets  lauréats européens sur : </w:t>
      </w:r>
      <w:hyperlink r:id="rId12" w:history="1">
        <w:r>
          <w:rPr>
            <w:rStyle w:val="Lienhypertexte"/>
            <w:lang w:val="fr-BE"/>
          </w:rPr>
          <w:t>https://groups.etwinning.net/26086/pages/page/158469</w:t>
        </w:r>
      </w:hyperlink>
      <w:r>
        <w:rPr>
          <w:lang w:val="fr-BE"/>
        </w:rPr>
        <w:t xml:space="preserve"> et  </w:t>
      </w:r>
      <w:hyperlink r:id="rId13" w:history="1">
        <w:r>
          <w:rPr>
            <w:rStyle w:val="Lienhypertexte"/>
            <w:lang w:val="fr-BE"/>
          </w:rPr>
          <w:t>https://www.etwinning.net/fr/pub/highlights/spotlight-etwinners-get-award.htm</w:t>
        </w:r>
      </w:hyperlink>
      <w:r>
        <w:rPr>
          <w:lang w:val="fr-BE"/>
        </w:rPr>
        <w:t xml:space="preserve"> et </w:t>
      </w:r>
      <w:hyperlink r:id="rId14" w:history="1">
        <w:r>
          <w:rPr>
            <w:rStyle w:val="Lienhypertexte"/>
            <w:lang w:val="fr-BE"/>
          </w:rPr>
          <w:t>https://www.etwinning.net/fr/pub/highlights/art-connects-us-best-project-.htm</w:t>
        </w:r>
      </w:hyperlink>
      <w:r>
        <w:rPr>
          <w:lang w:val="fr-BE"/>
        </w:rPr>
        <w:t xml:space="preserve">  </w:t>
      </w:r>
    </w:p>
    <w:p>
      <w:pPr>
        <w:pStyle w:val="Titre3"/>
        <w:tabs>
          <w:tab w:val="left" w:pos="643"/>
          <w:tab w:val="left" w:pos="644"/>
        </w:tabs>
        <w:rPr>
          <w:color w:val="CC0099"/>
          <w:lang w:val="fr-BE"/>
        </w:rPr>
      </w:pPr>
    </w:p>
    <w:p>
      <w:pPr>
        <w:pStyle w:val="Titre3"/>
        <w:tabs>
          <w:tab w:val="left" w:pos="463"/>
          <w:tab w:val="left" w:pos="464"/>
        </w:tabs>
        <w:spacing w:before="43" w:line="279" w:lineRule="exact"/>
        <w:rPr>
          <w:bCs w:val="0"/>
          <w:color w:val="BA118E"/>
          <w:sz w:val="28"/>
          <w:szCs w:val="28"/>
          <w:lang w:val="fr-BE"/>
        </w:rPr>
      </w:pPr>
      <w:r>
        <w:rPr>
          <w:noProof/>
          <w:lang w:val="fr-BE" w:eastAsia="fr-BE"/>
        </w:rPr>
        <mc:AlternateContent>
          <mc:Choice Requires="wps">
            <w:drawing>
              <wp:anchor distT="0" distB="0" distL="114300" distR="114300" simplePos="0" relativeHeight="251674624" behindDoc="0" locked="0" layoutInCell="1" allowOverlap="1">
                <wp:simplePos x="0" y="0"/>
                <wp:positionH relativeFrom="margin">
                  <wp:align>left</wp:align>
                </wp:positionH>
                <wp:positionV relativeFrom="paragraph">
                  <wp:posOffset>27940</wp:posOffset>
                </wp:positionV>
                <wp:extent cx="1104900" cy="635"/>
                <wp:effectExtent l="0" t="0" r="0" b="0"/>
                <wp:wrapSquare wrapText="bothSides"/>
                <wp:docPr id="16" name="Zone de texte 16"/>
                <wp:cNvGraphicFramePr/>
                <a:graphic xmlns:a="http://schemas.openxmlformats.org/drawingml/2006/main">
                  <a:graphicData uri="http://schemas.microsoft.com/office/word/2010/wordprocessingShape">
                    <wps:wsp>
                      <wps:cNvSpPr txBox="1"/>
                      <wps:spPr>
                        <a:xfrm>
                          <a:off x="0" y="0"/>
                          <a:ext cx="1104900" cy="635"/>
                        </a:xfrm>
                        <a:prstGeom prst="rect">
                          <a:avLst/>
                        </a:prstGeom>
                        <a:solidFill>
                          <a:prstClr val="white"/>
                        </a:solidFill>
                        <a:ln>
                          <a:noFill/>
                        </a:ln>
                        <a:effectLst/>
                      </wps:spPr>
                      <wps:txbx>
                        <w:txbxContent>
                          <w:p>
                            <w:pPr>
                              <w:pStyle w:val="Lgende"/>
                              <w:jc w:val="center"/>
                              <w:rPr>
                                <w:i w:val="0"/>
                                <w:noProof/>
                                <w:color w:val="000000" w:themeColor="text1"/>
                              </w:rPr>
                            </w:pPr>
                            <w:r>
                              <w:rPr>
                                <w:i w:val="0"/>
                                <w:color w:val="000000" w:themeColor="text1"/>
                              </w:rPr>
                              <w:t>Chantal Daoust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Zone de texte 16" o:spid="_x0000_s1027" type="#_x0000_t202" style="position:absolute;left:0;text-align:left;margin-left:0;margin-top:2.2pt;width:87pt;height:.05pt;z-index:25167462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" stroked="f">
                <v:textbox style="mso-fit-shape-to-text:t" inset="0,0,0,0">
                  <w:txbxContent>
                    <w:p>
                      <w:pPr>
                        <w:pStyle w:val="Lgende"/>
                        <w:jc w:val="center"/>
                        <w:rPr>
                          <w:i w:val="0"/>
                          <w:noProof/>
                          <w:color w:val="000000" w:themeColor="text1"/>
                        </w:rPr>
                      </w:pPr>
                      <w:r>
                        <w:rPr>
                          <w:i w:val="0"/>
                          <w:color w:val="000000" w:themeColor="text1"/>
                        </w:rPr>
                        <w:t>Chantal Daoust</w:t>
                      </w:r>
                    </w:p>
                  </w:txbxContent>
                </v:textbox>
                <w10:wrap type="square" anchorx="margin"/>
              </v:shape>
            </w:pict>
          </mc:Fallback>
        </mc:AlternateContent>
      </w:r>
    </w:p>
    <w:p>
      <w:pPr>
        <w:pStyle w:val="Titre3"/>
        <w:tabs>
          <w:tab w:val="left" w:pos="463"/>
          <w:tab w:val="left" w:pos="464"/>
        </w:tabs>
        <w:spacing w:before="43" w:line="279" w:lineRule="exact"/>
        <w:rPr>
          <w:bCs w:val="0"/>
          <w:color w:val="BA118E"/>
          <w:sz w:val="28"/>
          <w:szCs w:val="28"/>
          <w:lang w:val="fr-BE"/>
        </w:rPr>
      </w:pPr>
    </w:p>
    <w:p>
      <w:pPr>
        <w:pStyle w:val="Titre3"/>
        <w:tabs>
          <w:tab w:val="left" w:pos="463"/>
          <w:tab w:val="left" w:pos="464"/>
        </w:tabs>
        <w:spacing w:before="43" w:line="279" w:lineRule="exact"/>
        <w:rPr>
          <w:bCs w:val="0"/>
          <w:color w:val="BA118E"/>
          <w:sz w:val="28"/>
          <w:szCs w:val="28"/>
          <w:lang w:val="fr-BE"/>
        </w:rPr>
      </w:pPr>
      <w:bookmarkStart w:id="0" w:name="_GoBack"/>
      <w:r>
        <w:rPr>
          <w:noProof/>
          <w:lang w:val="fr-BE" w:eastAsia="fr-BE"/>
        </w:rPr>
        <w:drawing>
          <wp:anchor distT="0" distB="0" distL="114300" distR="114300" simplePos="0" relativeHeight="251660288" behindDoc="0" locked="0" layoutInCell="1" allowOverlap="1">
            <wp:simplePos x="0" y="0"/>
            <wp:positionH relativeFrom="margin">
              <wp:posOffset>4806315</wp:posOffset>
            </wp:positionH>
            <wp:positionV relativeFrom="margin">
              <wp:posOffset>2316480</wp:posOffset>
            </wp:positionV>
            <wp:extent cx="2172335" cy="2933700"/>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5252580_1110448045734734_1496063485908063393_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72335" cy="2933700"/>
                    </a:xfrm>
                    <a:prstGeom prst="rect">
                      <a:avLst/>
                    </a:prstGeom>
                  </pic:spPr>
                </pic:pic>
              </a:graphicData>
            </a:graphic>
            <wp14:sizeRelH relativeFrom="margin">
              <wp14:pctWidth>0</wp14:pctWidth>
            </wp14:sizeRelH>
            <wp14:sizeRelV relativeFrom="margin">
              <wp14:pctHeight>0</wp14:pctHeight>
            </wp14:sizeRelV>
          </wp:anchor>
        </w:drawing>
      </w:r>
      <w:bookmarkEnd w:id="0"/>
      <w:r>
        <w:rPr>
          <w:bCs w:val="0"/>
          <w:color w:val="BA118E"/>
          <w:sz w:val="28"/>
          <w:szCs w:val="28"/>
          <w:lang w:val="fr-BE"/>
        </w:rPr>
        <w:t>Formation eTwinning pour aller plus loin</w:t>
      </w:r>
    </w:p>
    <w:p>
      <w:pPr>
        <w:ind w:left="426"/>
        <w:rPr>
          <w:lang w:val="fr-BE"/>
        </w:rPr>
      </w:pPr>
      <w:r>
        <w:rPr>
          <w:lang w:val="fr-BE"/>
        </w:rPr>
        <w:t xml:space="preserve">Quand ? </w:t>
      </w:r>
      <w:r>
        <w:rPr>
          <w:color w:val="FF0066"/>
          <w:lang w:val="fr-BE"/>
        </w:rPr>
        <w:t>mercredi 11 janvier 2017,</w:t>
      </w:r>
      <w:r>
        <w:rPr>
          <w:lang w:val="fr-BE"/>
        </w:rPr>
        <w:t>de 13h (accueil, déjeuner) à 16h30 Liège</w:t>
      </w:r>
    </w:p>
    <w:p>
      <w:pPr>
        <w:ind w:left="426"/>
        <w:rPr>
          <w:lang w:val="fr-BE"/>
        </w:rPr>
      </w:pPr>
      <w:r>
        <w:rPr>
          <w:rFonts w:ascii="Helvetica" w:hAnsi="Helvetica"/>
          <w:sz w:val="20"/>
          <w:szCs w:val="20"/>
          <w:lang w:val="fr-BE"/>
        </w:rPr>
        <w:t xml:space="preserve">Où? Espace Formation Anaïtis, Quai du Roi Albert, 16 A B-4020 </w:t>
      </w:r>
      <w:r>
        <w:rPr>
          <w:rFonts w:ascii="Helvetica" w:hAnsi="Helvetica"/>
          <w:color w:val="FF0066"/>
          <w:sz w:val="20"/>
          <w:szCs w:val="20"/>
          <w:lang w:val="fr-BE"/>
        </w:rPr>
        <w:t>Liège</w:t>
      </w:r>
      <w:r>
        <w:rPr>
          <w:rFonts w:ascii="Helvetica" w:hAnsi="Helvetica"/>
          <w:sz w:val="20"/>
          <w:szCs w:val="20"/>
          <w:lang w:val="fr-BE"/>
        </w:rPr>
        <w:t xml:space="preserve"> Info Anaïtis : +32 4 349 05 16.</w:t>
      </w:r>
      <w:r>
        <w:rPr>
          <w:lang w:val="fr-BE"/>
        </w:rPr>
        <w:br/>
        <w:t xml:space="preserve">Inscription obligatoire avant le 21 décembre 2017 sur </w:t>
      </w:r>
      <w:hyperlink r:id="rId16" w:tgtFrame="_blank" w:history="1">
        <w:r>
          <w:rPr>
            <w:rStyle w:val="Lienhypertexte"/>
            <w:lang w:val="fr-BE"/>
          </w:rPr>
          <w:t>http://lnk.fr/FormeTwinLiege11Janv2017</w:t>
        </w:r>
      </w:hyperlink>
      <w:r>
        <w:rPr>
          <w:lang w:val="fr-BE"/>
        </w:rPr>
        <w:t xml:space="preserve"> </w:t>
      </w:r>
    </w:p>
    <w:p>
      <w:pPr>
        <w:ind w:left="426"/>
        <w:rPr>
          <w:lang w:val="fr-BE"/>
        </w:rPr>
      </w:pPr>
      <w:r>
        <w:rPr>
          <w:lang w:val="fr-BE"/>
        </w:rPr>
        <w:t>Programme :</w:t>
      </w:r>
      <w:r>
        <w:rPr>
          <w:lang w:val="fr-BE"/>
        </w:rPr>
        <w:br/>
        <w:t>13h00 : accueil déjeuner</w:t>
      </w:r>
      <w:r>
        <w:rPr>
          <w:lang w:val="fr-BE"/>
        </w:rPr>
        <w:br/>
        <w:t xml:space="preserve">14h précises : </w:t>
      </w:r>
      <w:r>
        <w:rPr>
          <w:lang w:val="fr-BE"/>
        </w:rPr>
        <w:br/>
        <w:t>- Présentation de l’action eTwinning</w:t>
      </w:r>
      <w:r>
        <w:rPr>
          <w:lang w:val="fr-BE"/>
        </w:rPr>
        <w:br/>
        <w:t>- Présentation de projets par Muriel Goffin, enseignante, ambassadrice eTwinning</w:t>
      </w:r>
      <w:r>
        <w:rPr>
          <w:lang w:val="fr-BE"/>
        </w:rPr>
        <w:br/>
        <w:t xml:space="preserve">- Exploration des outils du portail : comment trouver un partenaire, enregistrer son projet, et travailler dans un bureau virtuel commun </w:t>
      </w:r>
      <w:r>
        <w:rPr>
          <w:lang w:val="fr-BE"/>
        </w:rPr>
        <w:br/>
        <w:t>- Comment mener des échanges entre les 3 Communautés de Belgique</w:t>
      </w:r>
      <w:r>
        <w:rPr>
          <w:lang w:val="fr-BE"/>
        </w:rPr>
        <w:br/>
        <w:t>- Découverte des dispositifs de rencontre et de formations, en Belgique et à l’étranger.</w:t>
      </w:r>
      <w:r>
        <w:rPr>
          <w:lang w:val="fr-BE"/>
        </w:rPr>
        <w:br/>
        <w:t>- Comment valoriser son travail et celui de ses élèves ?</w:t>
      </w:r>
      <w:r>
        <w:rPr>
          <w:lang w:val="fr-BE"/>
        </w:rPr>
        <w:br/>
        <w:t>16h30 : clôture des travaux</w:t>
      </w:r>
    </w:p>
    <w:p>
      <w:pPr>
        <w:ind w:left="426"/>
        <w:rPr>
          <w:lang w:val="fr-BE"/>
        </w:rPr>
      </w:pPr>
    </w:p>
    <w:p>
      <w:pPr>
        <w:rPr>
          <w:lang w:val="fr-BE"/>
        </w:rPr>
      </w:pPr>
      <w:r>
        <w:rPr>
          <w:lang w:val="fr-BE"/>
        </w:rPr>
        <w:t>Bloquez la date :</w:t>
      </w:r>
      <w:r>
        <w:rPr>
          <w:color w:val="FF0066"/>
          <w:lang w:val="fr-BE"/>
        </w:rPr>
        <w:t xml:space="preserve"> </w:t>
      </w:r>
      <w:r>
        <w:rPr>
          <w:color w:val="FF33CC"/>
          <w:lang w:val="fr-BE"/>
        </w:rPr>
        <w:t>jeudi 9 mars : rencontre « eTwinning Belgica</w:t>
      </w:r>
      <w:r>
        <w:rPr>
          <w:lang w:val="fr-BE"/>
        </w:rPr>
        <w:t xml:space="preserve"> » entre enseignants des 3  Communautés qui souhaitent </w:t>
      </w:r>
    </w:p>
    <w:p>
      <w:pPr>
        <w:rPr>
          <w:lang w:val="fr-BE"/>
        </w:rPr>
      </w:pPr>
      <w:r>
        <w:rPr>
          <w:lang w:val="fr-BE"/>
        </w:rPr>
        <w:t>se lancer dans des échanges « Belgica », tester les outils du portail et repartir de la journée avec un début de partenariat sur les rails.</w:t>
      </w:r>
    </w:p>
    <w:p>
      <w:pPr>
        <w:rPr>
          <w:lang w:val="fr-BE"/>
        </w:rPr>
      </w:pPr>
    </w:p>
    <w:p>
      <w:pPr>
        <w:pStyle w:val="Titre3"/>
        <w:tabs>
          <w:tab w:val="left" w:pos="463"/>
          <w:tab w:val="left" w:pos="464"/>
        </w:tabs>
        <w:spacing w:before="43" w:line="279" w:lineRule="exact"/>
        <w:rPr>
          <w:bCs w:val="0"/>
          <w:color w:val="BA118E"/>
          <w:sz w:val="28"/>
          <w:szCs w:val="28"/>
          <w:lang w:val="fr-BE"/>
        </w:rPr>
      </w:pPr>
    </w:p>
    <w:p>
      <w:pPr>
        <w:pStyle w:val="Titre3"/>
        <w:tabs>
          <w:tab w:val="left" w:pos="463"/>
          <w:tab w:val="left" w:pos="464"/>
        </w:tabs>
        <w:spacing w:before="43" w:line="279" w:lineRule="exact"/>
        <w:rPr>
          <w:bCs w:val="0"/>
          <w:color w:val="BA118E"/>
          <w:sz w:val="28"/>
          <w:szCs w:val="28"/>
          <w:lang w:val="fr-BE"/>
        </w:rPr>
      </w:pPr>
      <w:r>
        <w:rPr>
          <w:bCs w:val="0"/>
          <w:color w:val="BA118E"/>
          <w:sz w:val="28"/>
          <w:szCs w:val="28"/>
          <w:lang w:val="fr-BE"/>
        </w:rPr>
        <w:t>Des labels de qualité</w:t>
      </w:r>
    </w:p>
    <w:p>
      <w:pPr>
        <w:pStyle w:val="Corpsdetexte"/>
        <w:spacing w:before="1"/>
        <w:rPr>
          <w:sz w:val="17"/>
          <w:lang w:val="fr-BE"/>
        </w:rPr>
      </w:pPr>
    </w:p>
    <w:p>
      <w:pPr>
        <w:ind w:left="426"/>
        <w:rPr>
          <w:lang w:val="fr-BE"/>
        </w:rPr>
      </w:pPr>
      <w:r>
        <w:rPr>
          <w:noProof/>
          <w:lang w:val="fr-BE" w:eastAsia="fr-BE"/>
        </w:rPr>
        <w:drawing>
          <wp:anchor distT="0" distB="0" distL="114300" distR="114300" simplePos="0" relativeHeight="251661312" behindDoc="0" locked="0" layoutInCell="1" allowOverlap="1">
            <wp:simplePos x="0" y="0"/>
            <wp:positionH relativeFrom="margin">
              <wp:posOffset>352425</wp:posOffset>
            </wp:positionH>
            <wp:positionV relativeFrom="margin">
              <wp:posOffset>7143750</wp:posOffset>
            </wp:positionV>
            <wp:extent cx="1916430" cy="1480820"/>
            <wp:effectExtent l="0" t="0" r="7620" b="508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LQ.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16430" cy="1480820"/>
                    </a:xfrm>
                    <a:prstGeom prst="rect">
                      <a:avLst/>
                    </a:prstGeom>
                  </pic:spPr>
                </pic:pic>
              </a:graphicData>
            </a:graphic>
          </wp:anchor>
        </w:drawing>
      </w:r>
      <w:r>
        <w:rPr>
          <w:lang w:val="fr-BE"/>
        </w:rPr>
        <w:t>Félicitations aux 5 responsables de projets eTwinning qui ont reçu un label européen de qualité! Il s'agit de :</w:t>
      </w:r>
      <w:r>
        <w:rPr>
          <w:lang w:val="fr-BE"/>
        </w:rPr>
        <w:br/>
        <w:t xml:space="preserve">1) "Colours M@tter!" </w:t>
      </w:r>
      <w:hyperlink r:id="rId18" w:tgtFrame="_blank" w:history="1">
        <w:r>
          <w:rPr>
            <w:rStyle w:val="Lienhypertexte"/>
            <w:lang w:val="fr-BE"/>
          </w:rPr>
          <w:t>https://twinspace.etwinning.net/9916/home</w:t>
        </w:r>
      </w:hyperlink>
      <w:r>
        <w:rPr>
          <w:lang w:val="fr-BE"/>
        </w:rPr>
        <w:t xml:space="preserve"> par Chantal Daoust (Institut Sainte Marie Arlon) </w:t>
      </w:r>
      <w:r>
        <w:rPr>
          <w:lang w:val="fr-BE"/>
        </w:rPr>
        <w:br/>
        <w:t xml:space="preserve">2) "Stop that noise !" </w:t>
      </w:r>
      <w:hyperlink r:id="rId19" w:tgtFrame="_blank" w:history="1">
        <w:r>
          <w:rPr>
            <w:rStyle w:val="Lienhypertexte"/>
            <w:lang w:val="fr-BE"/>
          </w:rPr>
          <w:t>https://twinspace.etwinning.net/12782/home</w:t>
        </w:r>
      </w:hyperlink>
      <w:r>
        <w:rPr>
          <w:lang w:val="fr-BE"/>
        </w:rPr>
        <w:t xml:space="preserve">  par Giancola Pino (Ecole Communale Fondamentale d'Arquennes ), </w:t>
      </w:r>
    </w:p>
    <w:p>
      <w:pPr>
        <w:ind w:left="426"/>
        <w:rPr>
          <w:lang w:val="fr-BE"/>
        </w:rPr>
      </w:pPr>
      <w:r>
        <w:t xml:space="preserve">3) "FCS3Values : Family, Community and School: The Troika of My Values", </w:t>
      </w:r>
      <w:hyperlink r:id="rId20" w:tgtFrame="_blank" w:history="1">
        <w:r>
          <w:rPr>
            <w:rStyle w:val="Lienhypertexte"/>
          </w:rPr>
          <w:t>https://twinspace.etwinning.net/7003/home</w:t>
        </w:r>
      </w:hyperlink>
      <w:r>
        <w:t xml:space="preserve"> </w:t>
      </w:r>
      <w:r>
        <w:br/>
        <w:t>par Marianne Van Essche (Athénée royal Jules Bara)</w:t>
      </w:r>
      <w:r>
        <w:br/>
        <w:t xml:space="preserve">4) "Follow our magic trails" </w:t>
      </w:r>
      <w:hyperlink r:id="rId21" w:tgtFrame="_blank" w:history="1">
        <w:r>
          <w:rPr>
            <w:rStyle w:val="Lienhypertexte"/>
          </w:rPr>
          <w:t>https://twinspace.etwinning.net/13644/home</w:t>
        </w:r>
      </w:hyperlink>
      <w:r>
        <w:t xml:space="preserve"> </w:t>
      </w:r>
      <w:r>
        <w:br/>
        <w:t>par Christina Spyropoulou (Ecole Européenne de Bruxelles III)</w:t>
      </w:r>
      <w:r>
        <w:br/>
        <w:t xml:space="preserve">5) "All-weather ... meteorologists!!!" </w:t>
      </w:r>
      <w:hyperlink r:id="rId22" w:tgtFrame="_blank" w:history="1">
        <w:r>
          <w:rPr>
            <w:rStyle w:val="Lienhypertexte"/>
            <w:lang w:val="fr-BE"/>
          </w:rPr>
          <w:t>https://twinspace.etwinning.net/12100/home</w:t>
        </w:r>
      </w:hyperlink>
      <w:r>
        <w:rPr>
          <w:lang w:val="fr-BE"/>
        </w:rPr>
        <w:t xml:space="preserve"> </w:t>
      </w:r>
      <w:r>
        <w:rPr>
          <w:lang w:val="fr-BE"/>
        </w:rPr>
        <w:br/>
        <w:t>par Dimitra Arampatzi (Ecole Européenne de Bruxelles III)</w:t>
      </w:r>
    </w:p>
    <w:p>
      <w:pPr>
        <w:pStyle w:val="Corpsdetexte"/>
        <w:ind w:left="426"/>
        <w:rPr>
          <w:rFonts w:ascii="Times New Roman" w:eastAsia="Times New Roman" w:hAnsi="Times New Roman" w:cs="Times New Roman"/>
          <w:color w:val="1D2129"/>
          <w:sz w:val="21"/>
          <w:szCs w:val="21"/>
          <w:lang w:val="fr-FR" w:eastAsia="fr-BE"/>
        </w:rPr>
      </w:pPr>
    </w:p>
    <w:p>
      <w:pPr>
        <w:pStyle w:val="Corpsdetexte"/>
        <w:ind w:left="426"/>
        <w:rPr>
          <w:i/>
          <w:lang w:val="fr-BE"/>
        </w:rPr>
      </w:pPr>
      <w:r>
        <w:rPr>
          <w:rFonts w:ascii="Times New Roman" w:eastAsia="Times New Roman" w:hAnsi="Times New Roman" w:cs="Times New Roman"/>
          <w:color w:val="1D2129"/>
          <w:sz w:val="21"/>
          <w:szCs w:val="21"/>
          <w:lang w:val="fr-FR" w:eastAsia="fr-BE"/>
        </w:rPr>
        <w:t xml:space="preserve">En tout, 2644 projets eTwinning européens se sont vu attribuer le Label de qualité européen pour leur excellent travail en 2016. Bravo à tous! Voir la liste sur : </w:t>
      </w:r>
      <w:hyperlink r:id="rId23" w:history="1">
        <w:r>
          <w:rPr>
            <w:rStyle w:val="Lienhypertexte"/>
            <w:rFonts w:ascii="Times New Roman" w:eastAsia="Times New Roman" w:hAnsi="Times New Roman" w:cs="Times New Roman"/>
            <w:sz w:val="21"/>
            <w:szCs w:val="21"/>
            <w:lang w:val="fr-FR" w:eastAsia="fr-BE"/>
          </w:rPr>
          <w:t>https://www.etwinning.net/fr/pub/highlights/schools-awarded-the-european-q.htm</w:t>
        </w:r>
      </w:hyperlink>
    </w:p>
    <w:p>
      <w:pPr>
        <w:pStyle w:val="Corpsdetexte"/>
        <w:spacing w:before="1"/>
        <w:rPr>
          <w:i/>
          <w:lang w:val="fr-BE"/>
        </w:rPr>
      </w:pPr>
    </w:p>
    <w:p>
      <w:pPr>
        <w:tabs>
          <w:tab w:val="left" w:pos="527"/>
          <w:tab w:val="left" w:pos="528"/>
        </w:tabs>
        <w:rPr>
          <w:b/>
          <w:color w:val="BA118E"/>
          <w:sz w:val="28"/>
          <w:szCs w:val="28"/>
          <w:lang w:val="fr-BE"/>
        </w:rPr>
      </w:pPr>
    </w:p>
    <w:p>
      <w:pPr>
        <w:tabs>
          <w:tab w:val="left" w:pos="527"/>
          <w:tab w:val="left" w:pos="528"/>
        </w:tabs>
        <w:rPr>
          <w:lang w:val="fr-BE"/>
        </w:rPr>
      </w:pPr>
      <w:r>
        <w:rPr>
          <w:b/>
          <w:color w:val="BA118E"/>
          <w:sz w:val="28"/>
          <w:szCs w:val="28"/>
          <w:lang w:val="fr-BE"/>
        </w:rPr>
        <w:t>Comment débuter son projet ?</w:t>
      </w:r>
      <w:r>
        <w:rPr>
          <w:b/>
          <w:color w:val="CC0099"/>
          <w:spacing w:val="-2"/>
          <w:lang w:val="fr-BE"/>
        </w:rPr>
        <w:t xml:space="preserve"> </w:t>
      </w:r>
      <w:r>
        <w:rPr>
          <w:lang w:val="fr-BE"/>
        </w:rPr>
        <w:t>Aides</w:t>
      </w:r>
      <w:r>
        <w:rPr>
          <w:spacing w:val="-4"/>
          <w:lang w:val="fr-BE"/>
        </w:rPr>
        <w:t xml:space="preserve"> </w:t>
      </w:r>
      <w:r>
        <w:rPr>
          <w:lang w:val="fr-BE"/>
        </w:rPr>
        <w:t>et</w:t>
      </w:r>
      <w:r>
        <w:rPr>
          <w:spacing w:val="-5"/>
          <w:lang w:val="fr-BE"/>
        </w:rPr>
        <w:t xml:space="preserve"> </w:t>
      </w:r>
      <w:r>
        <w:rPr>
          <w:lang w:val="fr-BE"/>
        </w:rPr>
        <w:t>tutoriels</w:t>
      </w:r>
      <w:r>
        <w:rPr>
          <w:spacing w:val="-5"/>
          <w:lang w:val="fr-BE"/>
        </w:rPr>
        <w:t xml:space="preserve"> </w:t>
      </w:r>
      <w:r>
        <w:rPr>
          <w:lang w:val="fr-BE"/>
        </w:rPr>
        <w:t>:</w:t>
      </w:r>
    </w:p>
    <w:p>
      <w:pPr>
        <w:pStyle w:val="Corpsdetexte"/>
        <w:spacing w:before="3"/>
        <w:rPr>
          <w:sz w:val="17"/>
          <w:lang w:val="fr-BE"/>
        </w:rPr>
      </w:pPr>
    </w:p>
    <w:p>
      <w:pPr>
        <w:pStyle w:val="Paragraphedeliste"/>
        <w:numPr>
          <w:ilvl w:val="0"/>
          <w:numId w:val="7"/>
        </w:numPr>
        <w:tabs>
          <w:tab w:val="left" w:pos="759"/>
        </w:tabs>
        <w:ind w:right="484" w:firstLine="0"/>
        <w:rPr>
          <w:lang w:val="fr-BE"/>
        </w:rPr>
      </w:pPr>
      <w:r>
        <w:rPr>
          <w:lang w:val="fr-BE"/>
        </w:rPr>
        <w:t xml:space="preserve">Sur le site </w:t>
      </w:r>
      <w:hyperlink r:id="rId24">
        <w:r>
          <w:rPr>
            <w:color w:val="0000FF"/>
            <w:u w:val="single" w:color="0000FF"/>
            <w:lang w:val="fr-BE"/>
          </w:rPr>
          <w:t xml:space="preserve">www.enseignement.be/eTwinning </w:t>
        </w:r>
      </w:hyperlink>
      <w:r>
        <w:rPr>
          <w:lang w:val="fr-BE"/>
        </w:rPr>
        <w:t>: parcourez les étapes et PDF de la rubrique « mon projet, mode d’emploi ».</w:t>
      </w:r>
    </w:p>
    <w:p>
      <w:pPr>
        <w:pStyle w:val="Paragraphedeliste"/>
        <w:numPr>
          <w:ilvl w:val="0"/>
          <w:numId w:val="7"/>
        </w:numPr>
        <w:tabs>
          <w:tab w:val="left" w:pos="759"/>
        </w:tabs>
        <w:ind w:left="758" w:hanging="230"/>
      </w:pPr>
      <w:r>
        <w:t xml:space="preserve">Sur </w:t>
      </w:r>
      <w:hyperlink r:id="rId25">
        <w:r>
          <w:rPr>
            <w:color w:val="0000FF"/>
            <w:u w:val="single" w:color="0000FF"/>
          </w:rPr>
          <w:t>www.etwinning.net</w:t>
        </w:r>
        <w:r>
          <w:rPr>
            <w:color w:val="0000FF"/>
            <w:spacing w:val="38"/>
            <w:u w:val="single" w:color="0000FF"/>
          </w:rPr>
          <w:t xml:space="preserve"> </w:t>
        </w:r>
      </w:hyperlink>
      <w:r>
        <w:t>:</w:t>
      </w:r>
    </w:p>
    <w:p>
      <w:pPr>
        <w:pStyle w:val="Corpsdetexte"/>
        <w:ind w:left="528" w:right="256"/>
        <w:rPr>
          <w:lang w:val="fr-BE"/>
        </w:rPr>
      </w:pPr>
      <w:r>
        <w:rPr>
          <w:lang w:val="fr-BE"/>
        </w:rPr>
        <w:t xml:space="preserve">Voir les  ressources d’auto-apprentissage : </w:t>
      </w:r>
      <w:hyperlink r:id="rId26">
        <w:r>
          <w:rPr>
            <w:color w:val="0000FF"/>
            <w:u w:val="single" w:color="0000FF"/>
            <w:lang w:val="fr-BE"/>
          </w:rPr>
          <w:t>https://stm.etwinning.net/fr/pub/index.htm</w:t>
        </w:r>
      </w:hyperlink>
      <w:r>
        <w:rPr>
          <w:lang w:val="fr-BE"/>
        </w:rPr>
        <w:t>.</w:t>
      </w:r>
    </w:p>
    <w:p>
      <w:pPr>
        <w:pStyle w:val="Paragraphedeliste"/>
        <w:numPr>
          <w:ilvl w:val="0"/>
          <w:numId w:val="7"/>
        </w:numPr>
        <w:tabs>
          <w:tab w:val="left" w:pos="759"/>
        </w:tabs>
        <w:ind w:left="758" w:hanging="230"/>
        <w:rPr>
          <w:lang w:val="fr-BE"/>
        </w:rPr>
      </w:pPr>
      <w:r>
        <w:rPr>
          <w:lang w:val="fr-BE"/>
        </w:rPr>
        <w:t>Sur YouTube, taper « tutoriels eTwinning France » : voir les excellents tutoriels de Jean-Jacques</w:t>
      </w:r>
      <w:r>
        <w:rPr>
          <w:spacing w:val="-26"/>
          <w:lang w:val="fr-BE"/>
        </w:rPr>
        <w:t xml:space="preserve"> </w:t>
      </w:r>
      <w:r>
        <w:rPr>
          <w:lang w:val="fr-BE"/>
        </w:rPr>
        <w:t>Thibault.</w:t>
      </w:r>
    </w:p>
    <w:p>
      <w:pPr>
        <w:pStyle w:val="Paragraphedeliste"/>
        <w:numPr>
          <w:ilvl w:val="0"/>
          <w:numId w:val="7"/>
        </w:numPr>
        <w:tabs>
          <w:tab w:val="left" w:pos="739"/>
        </w:tabs>
        <w:ind w:left="738" w:hanging="227"/>
        <w:rPr>
          <w:lang w:val="fr-BE"/>
        </w:rPr>
      </w:pPr>
      <w:r>
        <w:rPr>
          <w:lang w:val="fr-BE"/>
        </w:rPr>
        <w:t>Sur</w:t>
      </w:r>
      <w:r>
        <w:rPr>
          <w:spacing w:val="-11"/>
          <w:lang w:val="fr-BE"/>
        </w:rPr>
        <w:t xml:space="preserve"> </w:t>
      </w:r>
      <w:r>
        <w:rPr>
          <w:lang w:val="fr-BE"/>
        </w:rPr>
        <w:t>eTwinning</w:t>
      </w:r>
      <w:r>
        <w:rPr>
          <w:spacing w:val="-11"/>
          <w:lang w:val="fr-BE"/>
        </w:rPr>
        <w:t xml:space="preserve"> </w:t>
      </w:r>
      <w:r>
        <w:rPr>
          <w:lang w:val="fr-BE"/>
        </w:rPr>
        <w:t>France</w:t>
      </w:r>
      <w:r>
        <w:rPr>
          <w:spacing w:val="-10"/>
          <w:lang w:val="fr-BE"/>
        </w:rPr>
        <w:t xml:space="preserve"> </w:t>
      </w:r>
      <w:r>
        <w:rPr>
          <w:lang w:val="fr-BE"/>
        </w:rPr>
        <w:t>:</w:t>
      </w:r>
      <w:r>
        <w:rPr>
          <w:spacing w:val="-12"/>
          <w:lang w:val="fr-BE"/>
        </w:rPr>
        <w:t xml:space="preserve"> </w:t>
      </w:r>
      <w:r>
        <w:rPr>
          <w:lang w:val="fr-BE"/>
        </w:rPr>
        <w:t>voir</w:t>
      </w:r>
      <w:r>
        <w:rPr>
          <w:spacing w:val="-11"/>
          <w:lang w:val="fr-BE"/>
        </w:rPr>
        <w:t xml:space="preserve"> </w:t>
      </w:r>
      <w:r>
        <w:rPr>
          <w:lang w:val="fr-BE"/>
        </w:rPr>
        <w:t>les</w:t>
      </w:r>
      <w:r>
        <w:rPr>
          <w:spacing w:val="-12"/>
          <w:lang w:val="fr-BE"/>
        </w:rPr>
        <w:t xml:space="preserve"> </w:t>
      </w:r>
      <w:r>
        <w:rPr>
          <w:lang w:val="fr-BE"/>
        </w:rPr>
        <w:t>7</w:t>
      </w:r>
      <w:r>
        <w:rPr>
          <w:spacing w:val="-10"/>
          <w:lang w:val="fr-BE"/>
        </w:rPr>
        <w:t xml:space="preserve"> </w:t>
      </w:r>
      <w:r>
        <w:rPr>
          <w:lang w:val="fr-BE"/>
        </w:rPr>
        <w:t>étapes</w:t>
      </w:r>
      <w:r>
        <w:rPr>
          <w:spacing w:val="-10"/>
          <w:lang w:val="fr-BE"/>
        </w:rPr>
        <w:t xml:space="preserve"> </w:t>
      </w:r>
      <w:r>
        <w:rPr>
          <w:lang w:val="fr-BE"/>
        </w:rPr>
        <w:t>pour</w:t>
      </w:r>
      <w:r>
        <w:rPr>
          <w:spacing w:val="-13"/>
          <w:lang w:val="fr-BE"/>
        </w:rPr>
        <w:t xml:space="preserve"> </w:t>
      </w:r>
      <w:r>
        <w:rPr>
          <w:lang w:val="fr-BE"/>
        </w:rPr>
        <w:t>mener</w:t>
      </w:r>
      <w:r>
        <w:rPr>
          <w:spacing w:val="-10"/>
          <w:lang w:val="fr-BE"/>
        </w:rPr>
        <w:t xml:space="preserve"> </w:t>
      </w:r>
      <w:r>
        <w:rPr>
          <w:lang w:val="fr-BE"/>
        </w:rPr>
        <w:t>son</w:t>
      </w:r>
      <w:r>
        <w:rPr>
          <w:spacing w:val="-11"/>
          <w:lang w:val="fr-BE"/>
        </w:rPr>
        <w:t xml:space="preserve"> </w:t>
      </w:r>
      <w:r>
        <w:rPr>
          <w:lang w:val="fr-BE"/>
        </w:rPr>
        <w:t>projet</w:t>
      </w:r>
      <w:r>
        <w:rPr>
          <w:spacing w:val="31"/>
          <w:lang w:val="fr-BE"/>
        </w:rPr>
        <w:t xml:space="preserve"> </w:t>
      </w:r>
      <w:hyperlink r:id="rId27">
        <w:r>
          <w:rPr>
            <w:color w:val="0000FF"/>
            <w:u w:val="single" w:color="0000FF"/>
            <w:lang w:val="fr-BE"/>
          </w:rPr>
          <w:t>http://www.etwinning.fr/mener-son-projet</w:t>
        </w:r>
      </w:hyperlink>
      <w:r>
        <w:rPr>
          <w:lang w:val="fr-BE"/>
        </w:rPr>
        <w:t>.</w:t>
      </w:r>
    </w:p>
    <w:p>
      <w:pPr>
        <w:pStyle w:val="Paragraphedeliste"/>
        <w:numPr>
          <w:ilvl w:val="0"/>
          <w:numId w:val="7"/>
        </w:numPr>
        <w:tabs>
          <w:tab w:val="left" w:pos="754"/>
        </w:tabs>
        <w:ind w:left="753" w:hanging="225"/>
        <w:rPr>
          <w:lang w:val="fr-BE"/>
        </w:rPr>
      </w:pPr>
      <w:r>
        <w:rPr>
          <w:lang w:val="fr-BE"/>
        </w:rPr>
        <w:t>Aidez-vous</w:t>
      </w:r>
      <w:r>
        <w:rPr>
          <w:spacing w:val="-6"/>
          <w:lang w:val="fr-BE"/>
        </w:rPr>
        <w:t xml:space="preserve"> </w:t>
      </w:r>
      <w:r>
        <w:rPr>
          <w:lang w:val="fr-BE"/>
        </w:rPr>
        <w:t>des</w:t>
      </w:r>
      <w:r>
        <w:rPr>
          <w:spacing w:val="-9"/>
          <w:lang w:val="fr-BE"/>
        </w:rPr>
        <w:t xml:space="preserve"> </w:t>
      </w:r>
      <w:r>
        <w:rPr>
          <w:lang w:val="fr-BE"/>
        </w:rPr>
        <w:t>«</w:t>
      </w:r>
      <w:r>
        <w:rPr>
          <w:spacing w:val="-8"/>
          <w:lang w:val="fr-BE"/>
        </w:rPr>
        <w:t xml:space="preserve"> </w:t>
      </w:r>
      <w:r>
        <w:rPr>
          <w:lang w:val="fr-BE"/>
        </w:rPr>
        <w:t>kits</w:t>
      </w:r>
      <w:r>
        <w:rPr>
          <w:spacing w:val="-8"/>
          <w:lang w:val="fr-BE"/>
        </w:rPr>
        <w:t xml:space="preserve"> </w:t>
      </w:r>
      <w:r>
        <w:rPr>
          <w:lang w:val="fr-BE"/>
        </w:rPr>
        <w:t>de</w:t>
      </w:r>
      <w:r>
        <w:rPr>
          <w:spacing w:val="-10"/>
          <w:lang w:val="fr-BE"/>
        </w:rPr>
        <w:t xml:space="preserve"> </w:t>
      </w:r>
      <w:r>
        <w:rPr>
          <w:lang w:val="fr-BE"/>
        </w:rPr>
        <w:t>projets</w:t>
      </w:r>
      <w:r>
        <w:rPr>
          <w:spacing w:val="-7"/>
          <w:lang w:val="fr-BE"/>
        </w:rPr>
        <w:t xml:space="preserve"> </w:t>
      </w:r>
      <w:r>
        <w:rPr>
          <w:lang w:val="fr-BE"/>
        </w:rPr>
        <w:t>»</w:t>
      </w:r>
      <w:r>
        <w:rPr>
          <w:spacing w:val="-11"/>
          <w:lang w:val="fr-BE"/>
        </w:rPr>
        <w:t xml:space="preserve"> </w:t>
      </w:r>
      <w:r>
        <w:rPr>
          <w:lang w:val="fr-BE"/>
        </w:rPr>
        <w:t>:</w:t>
      </w:r>
      <w:r>
        <w:rPr>
          <w:spacing w:val="-7"/>
          <w:lang w:val="fr-BE"/>
        </w:rPr>
        <w:t xml:space="preserve"> </w:t>
      </w:r>
      <w:hyperlink r:id="rId28">
        <w:r>
          <w:rPr>
            <w:color w:val="0000FF"/>
            <w:u w:val="single" w:color="0000FF"/>
            <w:lang w:val="fr-BE"/>
          </w:rPr>
          <w:t>https://www.etwinning.net/fr/pub/projects/kits.cfm</w:t>
        </w:r>
        <w:r>
          <w:rPr>
            <w:lang w:val="fr-BE"/>
          </w:rPr>
          <w:t>.</w:t>
        </w:r>
      </w:hyperlink>
    </w:p>
    <w:p>
      <w:pPr>
        <w:pStyle w:val="Paragraphedeliste"/>
        <w:tabs>
          <w:tab w:val="left" w:pos="754"/>
        </w:tabs>
        <w:ind w:left="753" w:firstLine="0"/>
        <w:rPr>
          <w:lang w:val="fr-BE"/>
        </w:rPr>
      </w:pPr>
    </w:p>
    <w:p>
      <w:pPr>
        <w:pStyle w:val="Paragraphedeliste"/>
        <w:tabs>
          <w:tab w:val="left" w:pos="754"/>
        </w:tabs>
        <w:ind w:left="753" w:firstLine="0"/>
        <w:rPr>
          <w:lang w:val="fr-BE"/>
        </w:rPr>
      </w:pPr>
      <w:r>
        <w:rPr>
          <w:lang w:val="fr-BE"/>
        </w:rPr>
        <w:t xml:space="preserve">Un exemple de twinspace ?  Voir </w:t>
      </w:r>
      <w:hyperlink r:id="rId29" w:history="1">
        <w:r>
          <w:rPr>
            <w:rStyle w:val="Lienhypertexte"/>
            <w:lang w:val="fr-BE"/>
          </w:rPr>
          <w:t>https://twinspace.etwinning.net/8269/pages/page/50386</w:t>
        </w:r>
      </w:hyperlink>
      <w:r>
        <w:rPr>
          <w:lang w:val="fr-BE"/>
        </w:rPr>
        <w:t xml:space="preserve"> : </w:t>
      </w:r>
    </w:p>
    <w:p>
      <w:pPr>
        <w:pStyle w:val="Paragraphedeliste"/>
        <w:tabs>
          <w:tab w:val="left" w:pos="754"/>
        </w:tabs>
        <w:ind w:left="753" w:firstLine="0"/>
        <w:rPr>
          <w:lang w:val="en-GB"/>
        </w:rPr>
      </w:pPr>
      <w:r>
        <w:rPr>
          <w:lang w:val="en-GB"/>
        </w:rPr>
        <w:t>“</w:t>
      </w:r>
      <w:r>
        <w:t xml:space="preserve">The project is going to show students that eating healthy and keeping fit is very important in our lives”. </w:t>
      </w:r>
    </w:p>
    <w:p>
      <w:pPr>
        <w:pStyle w:val="Corpsdetexte"/>
        <w:rPr>
          <w:sz w:val="20"/>
          <w:lang w:val="en-GB"/>
        </w:rPr>
      </w:pPr>
    </w:p>
    <w:p>
      <w:pPr>
        <w:pStyle w:val="Corpsdetexte"/>
        <w:rPr>
          <w:i/>
          <w:sz w:val="19"/>
          <w:lang w:val="en-GB"/>
        </w:rPr>
      </w:pPr>
    </w:p>
    <w:p>
      <w:pPr>
        <w:tabs>
          <w:tab w:val="left" w:pos="967"/>
          <w:tab w:val="left" w:pos="968"/>
        </w:tabs>
        <w:rPr>
          <w:lang w:val="fr-BE"/>
        </w:rPr>
      </w:pPr>
      <w:r>
        <w:rPr>
          <w:b/>
          <w:color w:val="BA118E"/>
          <w:sz w:val="28"/>
          <w:szCs w:val="28"/>
          <w:lang w:val="fr-BE"/>
        </w:rPr>
        <w:t>Erasmus</w:t>
      </w:r>
      <w:r>
        <w:rPr>
          <w:b/>
          <w:color w:val="BA118E"/>
          <w:spacing w:val="-10"/>
          <w:sz w:val="28"/>
          <w:szCs w:val="28"/>
          <w:lang w:val="fr-BE"/>
        </w:rPr>
        <w:t xml:space="preserve"> </w:t>
      </w:r>
      <w:r>
        <w:rPr>
          <w:b/>
          <w:color w:val="BA118E"/>
          <w:sz w:val="28"/>
          <w:szCs w:val="28"/>
          <w:lang w:val="fr-BE"/>
        </w:rPr>
        <w:t>+</w:t>
      </w:r>
      <w:r>
        <w:rPr>
          <w:b/>
          <w:color w:val="BA118E"/>
          <w:spacing w:val="-7"/>
          <w:sz w:val="28"/>
          <w:szCs w:val="28"/>
          <w:lang w:val="fr-BE"/>
        </w:rPr>
        <w:t xml:space="preserve"> </w:t>
      </w:r>
      <w:r>
        <w:rPr>
          <w:b/>
          <w:color w:val="BA118E"/>
          <w:sz w:val="28"/>
          <w:szCs w:val="28"/>
          <w:lang w:val="fr-BE"/>
        </w:rPr>
        <w:t>:</w:t>
      </w:r>
      <w:r>
        <w:rPr>
          <w:b/>
          <w:color w:val="BA118E"/>
          <w:spacing w:val="-9"/>
          <w:sz w:val="28"/>
          <w:szCs w:val="28"/>
          <w:lang w:val="fr-BE"/>
        </w:rPr>
        <w:t xml:space="preserve"> </w:t>
      </w:r>
      <w:r>
        <w:rPr>
          <w:b/>
          <w:color w:val="BA118E"/>
          <w:sz w:val="28"/>
          <w:szCs w:val="28"/>
          <w:lang w:val="fr-BE"/>
        </w:rPr>
        <w:t>infos</w:t>
      </w:r>
      <w:r>
        <w:rPr>
          <w:b/>
          <w:color w:val="BA118E"/>
          <w:spacing w:val="-10"/>
          <w:sz w:val="28"/>
          <w:szCs w:val="28"/>
          <w:lang w:val="fr-BE"/>
        </w:rPr>
        <w:t xml:space="preserve"> </w:t>
      </w:r>
      <w:r>
        <w:rPr>
          <w:color w:val="BA118E"/>
          <w:lang w:val="fr-BE"/>
        </w:rPr>
        <w:t>:</w:t>
      </w:r>
      <w:r>
        <w:rPr>
          <w:color w:val="BA118E"/>
          <w:spacing w:val="-7"/>
          <w:lang w:val="fr-BE"/>
        </w:rPr>
        <w:t xml:space="preserve"> </w:t>
      </w:r>
      <w:r>
        <w:rPr>
          <w:lang w:val="fr-BE"/>
        </w:rPr>
        <w:t>Voir</w:t>
      </w:r>
      <w:r>
        <w:rPr>
          <w:spacing w:val="-6"/>
          <w:lang w:val="fr-BE"/>
        </w:rPr>
        <w:t xml:space="preserve"> </w:t>
      </w:r>
      <w:hyperlink r:id="rId30">
        <w:r>
          <w:rPr>
            <w:color w:val="0000FF"/>
            <w:u w:val="single" w:color="0000FF"/>
            <w:lang w:val="fr-BE"/>
          </w:rPr>
          <w:t>http://www.erasmusplus-fr.be/</w:t>
        </w:r>
      </w:hyperlink>
    </w:p>
    <w:p>
      <w:pPr>
        <w:pStyle w:val="Corpsdetexte"/>
        <w:rPr>
          <w:lang w:val="fr-BE"/>
        </w:rPr>
      </w:pPr>
    </w:p>
    <w:p>
      <w:pPr>
        <w:pStyle w:val="Corpsdetexte"/>
        <w:spacing w:before="1"/>
        <w:ind w:left="672" w:right="158" w:firstLine="37"/>
        <w:rPr>
          <w:color w:val="006FC0"/>
          <w:lang w:val="fr-BE"/>
        </w:rPr>
      </w:pPr>
      <w:r>
        <w:rPr>
          <w:color w:val="006FC0"/>
          <w:lang w:val="fr-BE"/>
        </w:rPr>
        <w:t>Prochains délais pour rentrer des demandes (par les établissements) dans les « actions-clés » Erasmus + :</w:t>
      </w:r>
    </w:p>
    <w:p>
      <w:pPr>
        <w:pStyle w:val="Corpsdetexte"/>
        <w:spacing w:before="1"/>
        <w:ind w:left="672" w:right="158" w:firstLine="37"/>
        <w:rPr>
          <w:u w:val="single"/>
          <w:lang w:val="fr-BE"/>
        </w:rPr>
      </w:pPr>
      <w:r>
        <w:rPr>
          <w:u w:val="single"/>
          <w:lang w:val="fr-BE"/>
        </w:rPr>
        <w:t>Action clé 1</w:t>
      </w:r>
    </w:p>
    <w:p>
      <w:pPr>
        <w:pStyle w:val="Corpsdetexte"/>
        <w:ind w:left="672" w:right="1086"/>
        <w:rPr>
          <w:lang w:val="fr-BE"/>
        </w:rPr>
      </w:pPr>
      <w:r>
        <w:rPr>
          <w:lang w:val="fr-BE"/>
        </w:rPr>
        <w:t>Mobilité des individus dans le domaine de l’éducation et de la formation : 2 février 2017</w:t>
      </w:r>
    </w:p>
    <w:p>
      <w:pPr>
        <w:pStyle w:val="Corpsdetexte"/>
        <w:ind w:left="672" w:right="1150"/>
        <w:rPr>
          <w:color w:val="0000FF"/>
          <w:u w:val="single" w:color="0000FF"/>
          <w:lang w:val="fr-BE"/>
        </w:rPr>
      </w:pPr>
      <w:r>
        <w:rPr>
          <w:lang w:val="fr-BE"/>
        </w:rPr>
        <w:t xml:space="preserve">Voir </w:t>
      </w:r>
      <w:hyperlink r:id="rId31">
        <w:r>
          <w:rPr>
            <w:color w:val="0000FF"/>
            <w:u w:val="single" w:color="0000FF"/>
            <w:lang w:val="fr-BE"/>
          </w:rPr>
          <w:t>http://www.erasmusplus-fr.be/menu-expert/ac1mobilite/enseignement-scolaireeducation-des-</w:t>
        </w:r>
      </w:hyperlink>
      <w:r>
        <w:rPr>
          <w:color w:val="0000FF"/>
          <w:u w:val="single" w:color="0000FF"/>
          <w:lang w:val="fr-BE"/>
        </w:rPr>
        <w:t xml:space="preserve"> </w:t>
      </w:r>
      <w:hyperlink r:id="rId32">
        <w:r>
          <w:rPr>
            <w:color w:val="0000FF"/>
            <w:u w:val="single" w:color="0000FF"/>
            <w:lang w:val="fr-BE"/>
          </w:rPr>
          <w:t>adultes/</w:t>
        </w:r>
      </w:hyperlink>
    </w:p>
    <w:p>
      <w:pPr>
        <w:ind w:left="709"/>
        <w:rPr>
          <w:lang w:val="fr-BE"/>
        </w:rPr>
      </w:pPr>
      <w:r>
        <w:rPr>
          <w:lang w:val="fr-BE"/>
        </w:rPr>
        <w:t xml:space="preserve">« Le </w:t>
      </w:r>
      <w:hyperlink r:id="rId33" w:tgtFrame="_blank" w:history="1">
        <w:r>
          <w:rPr>
            <w:rStyle w:val="Lienhypertexte"/>
            <w:lang w:val="fr-BE"/>
          </w:rPr>
          <w:t>catalogue de cours</w:t>
        </w:r>
      </w:hyperlink>
      <w:r>
        <w:rPr>
          <w:lang w:val="fr-BE"/>
        </w:rPr>
        <w:t> (</w:t>
      </w:r>
      <w:hyperlink r:id="rId34" w:history="1">
        <w:r>
          <w:rPr>
            <w:rStyle w:val="Lienhypertexte"/>
            <w:lang w:val="fr-BE"/>
          </w:rPr>
          <w:t>http://www.schooleducationgateway.eu/en/pub/teacher_academy/catalogue.cfm</w:t>
        </w:r>
      </w:hyperlink>
      <w:r>
        <w:rPr>
          <w:lang w:val="fr-BE"/>
        </w:rPr>
        <w:t xml:space="preserve">) </w:t>
      </w:r>
    </w:p>
    <w:p>
      <w:pPr>
        <w:ind w:left="709"/>
        <w:rPr>
          <w:lang w:val="fr-BE"/>
        </w:rPr>
      </w:pPr>
      <w:r>
        <w:rPr>
          <w:lang w:val="fr-BE"/>
        </w:rPr>
        <w:t>est une base documentaire mise à jour quotidiennement, qui regroupe des cours de formation professionnelle sur place pour les personnels éducatifs et les enseignants. Dans ce catalogue, vous pouvez trouver des milliers d’offres de formations que vous pouvez parcourir ; vous pouvez aussi y faire des recherches selon vos centres d’intérêt, par exemple sujet, pays, durée, etc. » </w:t>
      </w:r>
    </w:p>
    <w:p>
      <w:pPr>
        <w:ind w:left="709"/>
        <w:rPr>
          <w:lang w:val="fr-BE"/>
        </w:rPr>
      </w:pPr>
      <w:r>
        <w:rPr>
          <w:lang w:val="fr-BE"/>
        </w:rPr>
        <w:t xml:space="preserve">Si vous êtes un organisme de formation, </w:t>
      </w:r>
      <w:hyperlink r:id="rId35" w:tgtFrame="_blank" w:history="1">
        <w:r>
          <w:rPr>
            <w:rStyle w:val="Lienhypertexte"/>
            <w:lang w:val="fr-BE"/>
          </w:rPr>
          <w:t>ajoutez vos offres</w:t>
        </w:r>
      </w:hyperlink>
      <w:r>
        <w:rPr>
          <w:lang w:val="fr-BE"/>
        </w:rPr>
        <w:t> </w:t>
      </w:r>
    </w:p>
    <w:p>
      <w:pPr>
        <w:ind w:left="709"/>
        <w:rPr>
          <w:lang w:val="fr-BE"/>
        </w:rPr>
      </w:pPr>
      <w:r>
        <w:rPr>
          <w:lang w:val="fr-BE"/>
        </w:rPr>
        <w:t>(</w:t>
      </w:r>
      <w:hyperlink r:id="rId36" w:history="1">
        <w:r>
          <w:rPr>
            <w:rStyle w:val="Lienhypertexte"/>
            <w:lang w:val="fr-BE"/>
          </w:rPr>
          <w:t>http://www.schooleducationgateway.eu/en/pub/opportunities/tools_tutorial.htm</w:t>
        </w:r>
      </w:hyperlink>
      <w:r>
        <w:rPr>
          <w:lang w:val="fr-BE"/>
        </w:rPr>
        <w:t>) dans le catalogue de cours afin que les enseignants puissent les découvrir. »</w:t>
      </w:r>
    </w:p>
    <w:p>
      <w:pPr>
        <w:pStyle w:val="Corpsdetexte"/>
        <w:spacing w:before="3"/>
        <w:rPr>
          <w:sz w:val="17"/>
          <w:lang w:val="fr-BE"/>
        </w:rPr>
      </w:pPr>
    </w:p>
    <w:p>
      <w:pPr>
        <w:pStyle w:val="Corpsdetexte"/>
        <w:spacing w:before="56"/>
        <w:ind w:left="672" w:right="1086"/>
        <w:rPr>
          <w:u w:val="single"/>
          <w:lang w:val="fr-BE"/>
        </w:rPr>
      </w:pPr>
      <w:r>
        <w:rPr>
          <w:u w:val="single"/>
          <w:lang w:val="fr-BE"/>
        </w:rPr>
        <w:t>Action clé 2</w:t>
      </w:r>
    </w:p>
    <w:p>
      <w:pPr>
        <w:pStyle w:val="Corpsdetexte"/>
        <w:ind w:left="672" w:right="1012"/>
        <w:rPr>
          <w:color w:val="0000FF"/>
          <w:u w:val="single" w:color="0000FF"/>
          <w:lang w:val="fr-BE"/>
        </w:rPr>
      </w:pPr>
      <w:r>
        <w:rPr>
          <w:lang w:val="fr-BE"/>
        </w:rPr>
        <w:t xml:space="preserve">Partenariats stratégiques dans le domaine de l’éducation et de la formation : 31 mars 2017 </w:t>
      </w:r>
      <w:hyperlink r:id="rId37">
        <w:r>
          <w:rPr>
            <w:color w:val="0000FF"/>
            <w:u w:val="single" w:color="0000FF"/>
            <w:lang w:val="fr-BE"/>
          </w:rPr>
          <w:t>http://www.erasmusplus-fr.be/menu-expert/ac2-partenariats-strategiques/partenariats-strategiques-</w:t>
        </w:r>
      </w:hyperlink>
      <w:r>
        <w:rPr>
          <w:color w:val="0000FF"/>
          <w:u w:val="single" w:color="0000FF"/>
          <w:lang w:val="fr-BE"/>
        </w:rPr>
        <w:t xml:space="preserve"> </w:t>
      </w:r>
      <w:hyperlink r:id="rId38">
        <w:r>
          <w:rPr>
            <w:color w:val="0000FF"/>
            <w:u w:val="single" w:color="0000FF"/>
            <w:lang w:val="fr-BE"/>
          </w:rPr>
          <w:t>education-et-formation/</w:t>
        </w:r>
      </w:hyperlink>
    </w:p>
    <w:p>
      <w:pPr>
        <w:pStyle w:val="Corpsdetexte"/>
        <w:ind w:left="672" w:right="1012"/>
        <w:rPr>
          <w:color w:val="0000FF"/>
          <w:u w:val="single" w:color="0000FF"/>
          <w:lang w:val="fr-BE"/>
        </w:rPr>
      </w:pPr>
    </w:p>
    <w:p>
      <w:pPr>
        <w:ind w:left="709"/>
        <w:rPr>
          <w:u w:val="single"/>
          <w:lang w:val="fr-BE"/>
        </w:rPr>
      </w:pPr>
      <w:r>
        <w:rPr>
          <w:u w:val="single"/>
          <w:lang w:val="fr-BE"/>
        </w:rPr>
        <w:t>Dates à bloquer:</w:t>
      </w:r>
    </w:p>
    <w:p>
      <w:pPr>
        <w:ind w:left="709"/>
        <w:rPr>
          <w:lang w:val="fr-BE"/>
        </w:rPr>
      </w:pPr>
      <w:r>
        <w:rPr>
          <w:lang w:val="fr-BE"/>
        </w:rPr>
        <w:t>19 janvier 2017 à l’Info Point (Schuman) à Bruxelles (toute la journée)</w:t>
      </w:r>
    </w:p>
    <w:p>
      <w:pPr>
        <w:ind w:left="709"/>
        <w:rPr>
          <w:lang w:val="fr-BE"/>
        </w:rPr>
      </w:pPr>
      <w:r>
        <w:rPr>
          <w:lang w:val="fr-BE"/>
        </w:rPr>
        <w:t>26 janvier 2017 au BEP à Namur (toute la journée)</w:t>
      </w:r>
    </w:p>
    <w:p>
      <w:pPr>
        <w:ind w:left="709"/>
        <w:rPr>
          <w:lang w:val="fr-BE"/>
        </w:rPr>
      </w:pPr>
      <w:r>
        <w:rPr>
          <w:lang w:val="fr-BE"/>
        </w:rPr>
        <w:t xml:space="preserve">Plus d’infos à venir sur le site </w:t>
      </w:r>
      <w:hyperlink r:id="rId39" w:history="1">
        <w:r>
          <w:rPr>
            <w:rStyle w:val="Lienhypertexte"/>
            <w:lang w:val="fr-BE"/>
          </w:rPr>
          <w:t>www.aef-europe.be</w:t>
        </w:r>
      </w:hyperlink>
      <w:r>
        <w:rPr>
          <w:lang w:val="fr-BE"/>
        </w:rPr>
        <w:t xml:space="preserve"> ou </w:t>
      </w:r>
      <w:hyperlink r:id="rId40" w:history="1">
        <w:r>
          <w:rPr>
            <w:rStyle w:val="Lienhypertexte"/>
            <w:lang w:val="fr-BE"/>
          </w:rPr>
          <w:t>partenariat@aef-europe.be</w:t>
        </w:r>
      </w:hyperlink>
    </w:p>
    <w:p>
      <w:pPr>
        <w:rPr>
          <w:color w:val="1D2129"/>
          <w:sz w:val="21"/>
          <w:szCs w:val="21"/>
          <w:lang w:val="fr-FR"/>
        </w:rPr>
      </w:pPr>
    </w:p>
    <w:p>
      <w:pPr>
        <w:pStyle w:val="Corpsdetexte"/>
        <w:spacing w:before="6"/>
        <w:ind w:left="709"/>
        <w:rPr>
          <w:color w:val="FF0066"/>
          <w:sz w:val="21"/>
          <w:szCs w:val="21"/>
          <w:lang w:val="fr-FR"/>
        </w:rPr>
      </w:pPr>
      <w:r>
        <w:rPr>
          <w:noProof/>
          <w:lang w:val="fr-BE" w:eastAsia="fr-BE"/>
        </w:rPr>
        <w:drawing>
          <wp:anchor distT="0" distB="0" distL="114300" distR="114300" simplePos="0" relativeHeight="251662336" behindDoc="0" locked="0" layoutInCell="1" allowOverlap="1">
            <wp:simplePos x="0" y="0"/>
            <wp:positionH relativeFrom="margin">
              <wp:posOffset>520065</wp:posOffset>
            </wp:positionH>
            <wp:positionV relativeFrom="margin">
              <wp:posOffset>7329170</wp:posOffset>
            </wp:positionV>
            <wp:extent cx="1184275" cy="1087755"/>
            <wp:effectExtent l="0" t="0" r="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5241948_1118450228267849_715575610572052956_n.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184275" cy="1087755"/>
                    </a:xfrm>
                    <a:prstGeom prst="rect">
                      <a:avLst/>
                    </a:prstGeom>
                  </pic:spPr>
                </pic:pic>
              </a:graphicData>
            </a:graphic>
            <wp14:sizeRelH relativeFrom="margin">
              <wp14:pctWidth>0</wp14:pctWidth>
            </wp14:sizeRelH>
            <wp14:sizeRelV relativeFrom="margin">
              <wp14:pctHeight>0</wp14:pctHeight>
            </wp14:sizeRelV>
          </wp:anchor>
        </w:drawing>
      </w:r>
      <w:r>
        <w:rPr>
          <w:color w:val="FF0066"/>
          <w:sz w:val="21"/>
          <w:szCs w:val="21"/>
          <w:lang w:val="fr-FR"/>
        </w:rPr>
        <w:t>Du changement :</w:t>
      </w:r>
    </w:p>
    <w:p>
      <w:pPr>
        <w:pStyle w:val="Corpsdetexte"/>
        <w:spacing w:before="6"/>
        <w:ind w:left="709"/>
        <w:rPr>
          <w:color w:val="1D2129"/>
          <w:sz w:val="21"/>
          <w:szCs w:val="21"/>
          <w:lang w:val="fr-FR"/>
        </w:rPr>
      </w:pPr>
    </w:p>
    <w:p>
      <w:pPr>
        <w:pStyle w:val="Corpsdetexte"/>
        <w:spacing w:before="6"/>
        <w:ind w:left="709"/>
        <w:rPr>
          <w:color w:val="1D2129"/>
          <w:sz w:val="21"/>
          <w:szCs w:val="21"/>
          <w:lang w:val="fr-FR"/>
        </w:rPr>
      </w:pPr>
      <w:r>
        <w:rPr>
          <w:noProof/>
          <w:lang w:val="fr-BE" w:eastAsia="fr-BE"/>
        </w:rPr>
        <w:drawing>
          <wp:anchor distT="0" distB="0" distL="114300" distR="114300" simplePos="0" relativeHeight="251663360" behindDoc="0" locked="0" layoutInCell="1" allowOverlap="1">
            <wp:simplePos x="0" y="0"/>
            <wp:positionH relativeFrom="margin">
              <wp:posOffset>501650</wp:posOffset>
            </wp:positionH>
            <wp:positionV relativeFrom="margin">
              <wp:align>bottom</wp:align>
            </wp:positionV>
            <wp:extent cx="1236345" cy="1314450"/>
            <wp:effectExtent l="0" t="0" r="1905"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elanie mignot.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236345" cy="1314450"/>
                    </a:xfrm>
                    <a:prstGeom prst="rect">
                      <a:avLst/>
                    </a:prstGeom>
                  </pic:spPr>
                </pic:pic>
              </a:graphicData>
            </a:graphic>
            <wp14:sizeRelH relativeFrom="margin">
              <wp14:pctWidth>0</wp14:pctWidth>
            </wp14:sizeRelH>
            <wp14:sizeRelV relativeFrom="margin">
              <wp14:pctHeight>0</wp14:pctHeight>
            </wp14:sizeRelV>
          </wp:anchor>
        </w:drawing>
      </w:r>
      <w:r>
        <w:rPr>
          <w:noProof/>
          <w:lang w:val="fr-BE" w:eastAsia="fr-BE"/>
        </w:rPr>
        <w:drawing>
          <wp:anchor distT="0" distB="0" distL="114300" distR="114300" simplePos="0" relativeHeight="251664384" behindDoc="0" locked="0" layoutInCell="1" allowOverlap="1">
            <wp:simplePos x="0" y="0"/>
            <wp:positionH relativeFrom="margin">
              <wp:posOffset>5862320</wp:posOffset>
            </wp:positionH>
            <wp:positionV relativeFrom="margin">
              <wp:posOffset>8174355</wp:posOffset>
            </wp:positionV>
            <wp:extent cx="909955" cy="1365250"/>
            <wp:effectExtent l="0" t="0" r="4445" b="635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ernadette schreuer.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09955" cy="1365250"/>
                    </a:xfrm>
                    <a:prstGeom prst="rect">
                      <a:avLst/>
                    </a:prstGeom>
                  </pic:spPr>
                </pic:pic>
              </a:graphicData>
            </a:graphic>
            <wp14:sizeRelH relativeFrom="margin">
              <wp14:pctWidth>0</wp14:pctWidth>
            </wp14:sizeRelH>
            <wp14:sizeRelV relativeFrom="margin">
              <wp14:pctHeight>0</wp14:pctHeight>
            </wp14:sizeRelV>
          </wp:anchor>
        </w:drawing>
      </w:r>
      <w:r>
        <w:rPr>
          <w:noProof/>
          <w:lang w:val="fr-BE" w:eastAsia="fr-BE"/>
        </w:rPr>
        <mc:AlternateContent>
          <mc:Choice Requires="wps">
            <w:drawing>
              <wp:anchor distT="0" distB="0" distL="114300" distR="114300" simplePos="0" relativeHeight="251676672" behindDoc="0" locked="0" layoutInCell="1" allowOverlap="1">
                <wp:simplePos x="0" y="0"/>
                <wp:positionH relativeFrom="column">
                  <wp:posOffset>482600</wp:posOffset>
                </wp:positionH>
                <wp:positionV relativeFrom="paragraph">
                  <wp:posOffset>565785</wp:posOffset>
                </wp:positionV>
                <wp:extent cx="1209675" cy="635"/>
                <wp:effectExtent l="0" t="0" r="9525" b="0"/>
                <wp:wrapSquare wrapText="bothSides"/>
                <wp:docPr id="17" name="Zone de texte 17"/>
                <wp:cNvGraphicFramePr/>
                <a:graphic xmlns:a="http://schemas.openxmlformats.org/drawingml/2006/main">
                  <a:graphicData uri="http://schemas.microsoft.com/office/word/2010/wordprocessingShape">
                    <wps:wsp>
                      <wps:cNvSpPr txBox="1"/>
                      <wps:spPr>
                        <a:xfrm>
                          <a:off x="0" y="0"/>
                          <a:ext cx="1209675" cy="635"/>
                        </a:xfrm>
                        <a:prstGeom prst="rect">
                          <a:avLst/>
                        </a:prstGeom>
                        <a:solidFill>
                          <a:prstClr val="white"/>
                        </a:solidFill>
                        <a:ln>
                          <a:noFill/>
                        </a:ln>
                        <a:effectLst/>
                      </wps:spPr>
                      <wps:txbx>
                        <w:txbxContent>
                          <w:p>
                            <w:pPr>
                              <w:pStyle w:val="Lgende"/>
                              <w:jc w:val="center"/>
                              <w:rPr>
                                <w:noProof/>
                                <w:color w:val="000000" w:themeColor="text1"/>
                              </w:rPr>
                            </w:pPr>
                            <w:r>
                              <w:rPr>
                                <w:color w:val="000000" w:themeColor="text1"/>
                              </w:rPr>
                              <w:t>Suzy Vercammen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Zone de texte 17" o:spid="_x0000_s1028" type="#_x0000_t202" style="position:absolute;left:0;text-align:left;margin-left:38pt;margin-top:44.55pt;width:95.25pt;height:.0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" stroked="f">
                <v:textbox style="mso-fit-shape-to-text:t" inset="0,0,0,0">
                  <w:txbxContent>
                    <w:p>
                      <w:pPr>
                        <w:pStyle w:val="Lgende"/>
                        <w:jc w:val="center"/>
                        <w:rPr>
                          <w:noProof/>
                          <w:color w:val="000000" w:themeColor="text1"/>
                        </w:rPr>
                      </w:pPr>
                      <w:r>
                        <w:rPr>
                          <w:color w:val="000000" w:themeColor="text1"/>
                        </w:rPr>
                        <w:t>Suzy Vercammen</w:t>
                      </w:r>
                    </w:p>
                  </w:txbxContent>
                </v:textbox>
                <w10:wrap type="square"/>
              </v:shape>
            </w:pict>
          </mc:Fallback>
        </mc:AlternateContent>
      </w:r>
      <w:r>
        <w:rPr>
          <w:color w:val="1D2129"/>
          <w:sz w:val="21"/>
          <w:szCs w:val="21"/>
          <w:lang w:val="fr-FR"/>
        </w:rPr>
        <w:t>Suzy Vercammen, chargée de mission à l'AEF-Europe, prend sa pension dès ce mercredi.</w:t>
      </w:r>
      <w:r>
        <w:rPr>
          <w:color w:val="1D2129"/>
          <w:sz w:val="21"/>
          <w:szCs w:val="21"/>
          <w:lang w:val="fr-FR"/>
        </w:rPr>
        <w:br/>
        <w:t xml:space="preserve">Rétrospective photos d’une carrière au service du doux nom de « chargée de mission »: </w:t>
      </w:r>
      <w:hyperlink r:id="rId44" w:tgtFrame="_blank" w:history="1">
        <w:r>
          <w:rPr>
            <w:color w:val="365899"/>
            <w:sz w:val="21"/>
            <w:szCs w:val="21"/>
            <w:lang w:val="fr-FR"/>
          </w:rPr>
          <w:t>https://goo.gl/photos/9bnzyVQ34xRPvSVy5</w:t>
        </w:r>
      </w:hyperlink>
      <w:r>
        <w:rPr>
          <w:color w:val="1D2129"/>
          <w:sz w:val="21"/>
          <w:szCs w:val="21"/>
          <w:lang w:val="fr-FR"/>
        </w:rPr>
        <w:t xml:space="preserve"> </w:t>
      </w:r>
      <w:r>
        <w:rPr>
          <w:color w:val="1D2129"/>
          <w:sz w:val="21"/>
          <w:szCs w:val="21"/>
          <w:lang w:val="fr-FR"/>
        </w:rPr>
        <w:br/>
        <w:t>Qui n'a pas bénéficié de son aide et son soutien dans ses projets Comenius, Erasmus+ ou eTwinning?</w:t>
      </w:r>
      <w:r>
        <w:rPr>
          <w:color w:val="1D2129"/>
          <w:sz w:val="21"/>
          <w:szCs w:val="21"/>
          <w:lang w:val="fr-FR"/>
        </w:rPr>
        <w:br/>
        <w:t>Qu'elle en soit ici remerciée.</w:t>
      </w:r>
    </w:p>
    <w:p>
      <w:pPr>
        <w:pStyle w:val="Corpsdetexte"/>
        <w:spacing w:before="6"/>
        <w:ind w:left="709"/>
        <w:rPr>
          <w:color w:val="1D2129"/>
          <w:sz w:val="21"/>
          <w:szCs w:val="21"/>
          <w:lang w:val="fr-FR"/>
        </w:rPr>
      </w:pPr>
    </w:p>
    <w:p>
      <w:pPr>
        <w:pStyle w:val="Corpsdetexte"/>
        <w:spacing w:before="6"/>
        <w:ind w:left="709"/>
        <w:rPr>
          <w:color w:val="1D2129"/>
          <w:sz w:val="21"/>
          <w:szCs w:val="21"/>
          <w:lang w:val="fr-FR"/>
        </w:rPr>
      </w:pPr>
      <w:r>
        <w:rPr>
          <w:noProof/>
          <w:lang w:val="fr-BE" w:eastAsia="fr-BE"/>
        </w:rPr>
        <mc:AlternateContent>
          <mc:Choice Requires="wps">
            <w:drawing>
              <wp:anchor distT="0" distB="0" distL="114300" distR="114300" simplePos="0" relativeHeight="251680768" behindDoc="0" locked="0" layoutInCell="1" allowOverlap="1">
                <wp:simplePos x="0" y="0"/>
                <wp:positionH relativeFrom="column">
                  <wp:posOffset>501650</wp:posOffset>
                </wp:positionH>
                <wp:positionV relativeFrom="paragraph">
                  <wp:posOffset>1043305</wp:posOffset>
                </wp:positionV>
                <wp:extent cx="1236345" cy="635"/>
                <wp:effectExtent l="0" t="0" r="0" b="0"/>
                <wp:wrapSquare wrapText="bothSides"/>
                <wp:docPr id="20" name="Zone de texte 20"/>
                <wp:cNvGraphicFramePr/>
                <a:graphic xmlns:a="http://schemas.openxmlformats.org/drawingml/2006/main">
                  <a:graphicData uri="http://schemas.microsoft.com/office/word/2010/wordprocessingShape">
                    <wps:wsp>
                      <wps:cNvSpPr txBox="1"/>
                      <wps:spPr>
                        <a:xfrm>
                          <a:off x="0" y="0"/>
                          <a:ext cx="1236345" cy="635"/>
                        </a:xfrm>
                        <a:prstGeom prst="rect">
                          <a:avLst/>
                        </a:prstGeom>
                        <a:solidFill>
                          <a:prstClr val="white"/>
                        </a:solidFill>
                        <a:ln>
                          <a:noFill/>
                        </a:ln>
                        <a:effectLst/>
                      </wps:spPr>
                      <wps:txbx>
                        <w:txbxContent>
                          <w:p>
                            <w:pPr>
                              <w:pStyle w:val="Lgende"/>
                              <w:jc w:val="center"/>
                              <w:rPr>
                                <w:noProof/>
                                <w:color w:val="000000" w:themeColor="text1"/>
                              </w:rPr>
                            </w:pPr>
                            <w:r>
                              <w:rPr>
                                <w:color w:val="000000" w:themeColor="text1"/>
                              </w:rPr>
                              <w:t>Mélanie Mignot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Zone de texte 20" o:spid="_x0000_s1029" type="#_x0000_t202" style="position:absolute;left:0;text-align:left;margin-left:39.5pt;margin-top:82.15pt;width:97.35pt;height:.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" stroked="f">
                <v:textbox style="mso-fit-shape-to-text:t" inset="0,0,0,0">
                  <w:txbxContent>
                    <w:p>
                      <w:pPr>
                        <w:pStyle w:val="Lgende"/>
                        <w:jc w:val="center"/>
                        <w:rPr>
                          <w:noProof/>
                          <w:color w:val="000000" w:themeColor="text1"/>
                        </w:rPr>
                      </w:pPr>
                      <w:r>
                        <w:rPr>
                          <w:color w:val="000000" w:themeColor="text1"/>
                        </w:rPr>
                        <w:t>Mélanie Mignot</w:t>
                      </w:r>
                    </w:p>
                  </w:txbxContent>
                </v:textbox>
                <w10:wrap type="square"/>
              </v:shape>
            </w:pict>
          </mc:Fallback>
        </mc:AlternateContent>
      </w:r>
      <w:r>
        <w:rPr>
          <w:noProof/>
          <w:lang w:val="fr-BE" w:eastAsia="fr-BE"/>
        </w:rPr>
        <mc:AlternateContent>
          <mc:Choice Requires="wps">
            <w:drawing>
              <wp:anchor distT="0" distB="0" distL="114300" distR="114300" simplePos="0" relativeHeight="251678720" behindDoc="0" locked="0" layoutInCell="1" allowOverlap="1">
                <wp:simplePos x="0" y="0"/>
                <wp:positionH relativeFrom="column">
                  <wp:posOffset>501650</wp:posOffset>
                </wp:positionH>
                <wp:positionV relativeFrom="paragraph">
                  <wp:posOffset>1135380</wp:posOffset>
                </wp:positionV>
                <wp:extent cx="1236345" cy="635"/>
                <wp:effectExtent l="0" t="0" r="0" b="0"/>
                <wp:wrapSquare wrapText="bothSides"/>
                <wp:docPr id="19" name="Zone de texte 19"/>
                <wp:cNvGraphicFramePr/>
                <a:graphic xmlns:a="http://schemas.openxmlformats.org/drawingml/2006/main">
                  <a:graphicData uri="http://schemas.microsoft.com/office/word/2010/wordprocessingShape">
                    <wps:wsp>
                      <wps:cNvSpPr txBox="1"/>
                      <wps:spPr>
                        <a:xfrm>
                          <a:off x="0" y="0"/>
                          <a:ext cx="1236345" cy="635"/>
                        </a:xfrm>
                        <a:prstGeom prst="rect">
                          <a:avLst/>
                        </a:prstGeom>
                        <a:solidFill>
                          <a:prstClr val="white"/>
                        </a:solidFill>
                        <a:ln>
                          <a:noFill/>
                        </a:ln>
                        <a:effectLst/>
                      </wps:spPr>
                      <wps:txbx>
                        <w:txbxContent>
                          <w:p>
                            <w:pPr>
                              <w:pStyle w:val="Lgende"/>
                              <w:jc w:val="center"/>
                              <w:rPr>
                                <w:noProof/>
                                <w:color w:val="000000" w:themeColor="text1"/>
                              </w:rPr>
                            </w:pPr>
                            <w:r>
                              <w:rPr>
                                <w:color w:val="000000" w:themeColor="text1"/>
                              </w:rPr>
                              <w:t>Mélanie Mignot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Zone de texte 19" o:spid="_x0000_s1030" type="#_x0000_t202" style="position:absolute;left:0;text-align:left;margin-left:39.5pt;margin-top:89.4pt;width:97.35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" stroked="f">
                <v:textbox style="mso-fit-shape-to-text:t" inset="0,0,0,0">
                  <w:txbxContent>
                    <w:p>
                      <w:pPr>
                        <w:pStyle w:val="Lgende"/>
                        <w:jc w:val="center"/>
                        <w:rPr>
                          <w:noProof/>
                          <w:color w:val="000000" w:themeColor="text1"/>
                        </w:rPr>
                      </w:pPr>
                      <w:r>
                        <w:rPr>
                          <w:color w:val="000000" w:themeColor="text1"/>
                        </w:rPr>
                        <w:t>Mélanie Mignot</w:t>
                      </w:r>
                    </w:p>
                  </w:txbxContent>
                </v:textbox>
                <w10:wrap type="square"/>
              </v:shape>
            </w:pict>
          </mc:Fallback>
        </mc:AlternateContent>
      </w:r>
    </w:p>
    <w:p>
      <w:pPr>
        <w:pStyle w:val="Corpsdetexte"/>
        <w:spacing w:before="6"/>
        <w:ind w:left="709"/>
        <w:rPr>
          <w:lang w:val="fr-BE"/>
        </w:rPr>
      </w:pPr>
      <w:r>
        <w:rPr>
          <w:noProof/>
          <w:lang w:val="fr-BE" w:eastAsia="fr-BE"/>
        </w:rPr>
        <mc:AlternateContent>
          <mc:Choice Requires="wps">
            <w:drawing>
              <wp:anchor distT="0" distB="0" distL="114300" distR="114300" simplePos="0" relativeHeight="251682816" behindDoc="0" locked="0" layoutInCell="1" allowOverlap="1">
                <wp:simplePos x="0" y="0"/>
                <wp:positionH relativeFrom="column">
                  <wp:posOffset>5778500</wp:posOffset>
                </wp:positionH>
                <wp:positionV relativeFrom="paragraph">
                  <wp:posOffset>564515</wp:posOffset>
                </wp:positionV>
                <wp:extent cx="1066800" cy="635"/>
                <wp:effectExtent l="0" t="0" r="0" b="0"/>
                <wp:wrapSquare wrapText="bothSides"/>
                <wp:docPr id="21" name="Zone de texte 21"/>
                <wp:cNvGraphicFramePr/>
                <a:graphic xmlns:a="http://schemas.openxmlformats.org/drawingml/2006/main">
                  <a:graphicData uri="http://schemas.microsoft.com/office/word/2010/wordprocessingShape">
                    <wps:wsp>
                      <wps:cNvSpPr txBox="1"/>
                      <wps:spPr>
                        <a:xfrm>
                          <a:off x="0" y="0"/>
                          <a:ext cx="1066800" cy="635"/>
                        </a:xfrm>
                        <a:prstGeom prst="rect">
                          <a:avLst/>
                        </a:prstGeom>
                        <a:solidFill>
                          <a:prstClr val="white"/>
                        </a:solidFill>
                        <a:ln>
                          <a:noFill/>
                        </a:ln>
                        <a:effectLst/>
                      </wps:spPr>
                      <wps:txbx>
                        <w:txbxContent>
                          <w:p>
                            <w:pPr>
                              <w:pStyle w:val="Lgende"/>
                              <w:jc w:val="center"/>
                              <w:rPr>
                                <w:noProof/>
                                <w:color w:val="000000" w:themeColor="text1"/>
                              </w:rPr>
                            </w:pPr>
                            <w:r>
                              <w:rPr>
                                <w:color w:val="000000" w:themeColor="text1"/>
                              </w:rPr>
                              <w:t>Bernadette Schreuer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Zone de texte 21" o:spid="_x0000_s1031" type="#_x0000_t202" style="position:absolute;left:0;text-align:left;margin-left:455pt;margin-top:44.45pt;width:84pt;height:.0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" stroked="f">
                <v:textbox style="mso-fit-shape-to-text:t" inset="0,0,0,0">
                  <w:txbxContent>
                    <w:p>
                      <w:pPr>
                        <w:pStyle w:val="Lgende"/>
                        <w:jc w:val="center"/>
                        <w:rPr>
                          <w:noProof/>
                          <w:color w:val="000000" w:themeColor="text1"/>
                        </w:rPr>
                      </w:pPr>
                      <w:r>
                        <w:rPr>
                          <w:color w:val="000000" w:themeColor="text1"/>
                        </w:rPr>
                        <w:t>Bernadette Schreuer</w:t>
                      </w:r>
                    </w:p>
                  </w:txbxContent>
                </v:textbox>
                <w10:wrap type="square"/>
              </v:shape>
            </w:pict>
          </mc:Fallback>
        </mc:AlternateContent>
      </w:r>
      <w:r>
        <w:rPr>
          <w:lang w:val="fr-BE"/>
        </w:rPr>
        <w:t>Elle sera remplacée par Mélanie Mignot, dans les fonctions de promotion et valorisation au sein du programme "Erasmus+" et par Bernadette Schreuer, de la Direction des Relations internationales, en ce qui concerne le Label des langues.</w:t>
      </w:r>
    </w:p>
    <w:p>
      <w:pPr>
        <w:pStyle w:val="Corpsdetexte"/>
        <w:tabs>
          <w:tab w:val="left" w:pos="6645"/>
        </w:tabs>
        <w:spacing w:before="6"/>
        <w:ind w:left="709"/>
        <w:rPr>
          <w:lang w:val="fr-BE"/>
        </w:rPr>
      </w:pPr>
      <w:r>
        <w:rPr>
          <w:lang w:val="fr-BE"/>
        </w:rPr>
        <w:tab/>
      </w:r>
      <w:r>
        <w:rPr>
          <w:lang w:val="fr-BE"/>
        </w:rPr>
        <w:tab/>
      </w:r>
      <w:r>
        <w:rPr>
          <w:lang w:val="fr-BE"/>
        </w:rPr>
        <w:tab/>
      </w:r>
      <w:r>
        <w:rPr>
          <w:lang w:val="fr-BE"/>
        </w:rPr>
        <w:tab/>
      </w:r>
      <w:r>
        <w:rPr>
          <w:lang w:val="fr-BE"/>
        </w:rPr>
        <w:lastRenderedPageBreak/>
        <w:tab/>
      </w:r>
    </w:p>
    <w:p>
      <w:pPr>
        <w:pStyle w:val="Corpsdetexte"/>
        <w:spacing w:before="6"/>
        <w:ind w:left="709"/>
        <w:rPr>
          <w:lang w:val="fr-BE"/>
        </w:rPr>
      </w:pPr>
    </w:p>
    <w:p>
      <w:pPr>
        <w:pStyle w:val="Corpsdetexte"/>
        <w:spacing w:before="6"/>
        <w:ind w:left="709"/>
        <w:rPr>
          <w:lang w:val="fr-BE"/>
        </w:rPr>
      </w:pPr>
    </w:p>
    <w:p>
      <w:pPr>
        <w:pStyle w:val="Corpsdetexte"/>
        <w:spacing w:before="6"/>
        <w:ind w:left="709"/>
        <w:rPr>
          <w:lang w:val="fr-BE"/>
        </w:rPr>
      </w:pPr>
      <w:r>
        <w:rPr>
          <w:noProof/>
          <w:lang w:val="fr-BE" w:eastAsia="fr-BE"/>
        </w:rPr>
        <w:drawing>
          <wp:anchor distT="0" distB="0" distL="114300" distR="114300" simplePos="0" relativeHeight="251665408" behindDoc="0" locked="0" layoutInCell="1" allowOverlap="1">
            <wp:simplePos x="0" y="0"/>
            <wp:positionH relativeFrom="margin">
              <wp:align>right</wp:align>
            </wp:positionH>
            <wp:positionV relativeFrom="margin">
              <wp:posOffset>200025</wp:posOffset>
            </wp:positionV>
            <wp:extent cx="2924810" cy="1645285"/>
            <wp:effectExtent l="0" t="0" r="8890"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63a85e332.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924810" cy="1645285"/>
                    </a:xfrm>
                    <a:prstGeom prst="rect">
                      <a:avLst/>
                    </a:prstGeom>
                  </pic:spPr>
                </pic:pic>
              </a:graphicData>
            </a:graphic>
          </wp:anchor>
        </w:drawing>
      </w:r>
    </w:p>
    <w:p>
      <w:pPr>
        <w:pStyle w:val="Corpsdetexte"/>
        <w:spacing w:before="6"/>
        <w:rPr>
          <w:rFonts w:ascii="Montserrat" w:hAnsi="Montserrat" w:cs="Helvetica"/>
          <w:lang w:val="fr-BE"/>
        </w:rPr>
      </w:pPr>
    </w:p>
    <w:p>
      <w:pPr>
        <w:pStyle w:val="Corpsdetexte"/>
        <w:spacing w:before="6"/>
        <w:ind w:left="709"/>
        <w:rPr>
          <w:rFonts w:ascii="Montserrat" w:hAnsi="Montserrat" w:cs="Helvetica"/>
          <w:lang w:val="fr-BE"/>
        </w:rPr>
      </w:pPr>
      <w:r>
        <w:rPr>
          <w:rFonts w:ascii="Montserrat" w:hAnsi="Montserrat" w:cs="Helvetica"/>
          <w:lang w:val="fr-BE"/>
        </w:rPr>
        <w:t xml:space="preserve">Du 20 au 24 mars 2017 le </w:t>
      </w:r>
      <w:r>
        <w:rPr>
          <w:rFonts w:ascii="Montserrat" w:hAnsi="Montserrat" w:cs="Helvetica"/>
          <w:color w:val="FF0066"/>
          <w:lang w:val="fr-BE"/>
        </w:rPr>
        <w:t>Federal Truck</w:t>
      </w:r>
      <w:r>
        <w:rPr>
          <w:rFonts w:ascii="Montserrat" w:hAnsi="Montserrat" w:cs="Helvetica"/>
          <w:lang w:val="fr-BE"/>
        </w:rPr>
        <w:t xml:space="preserve"> sillonnera la Wallonie pour aller à la rencontre des classes (5ème et 6ème secondaire). Intéressé(e)? Candidature avant le 23 décembre 2016 et bénéficiez d'une journée d'animations autour de l'Europe et d'Erasmus+. </w:t>
      </w:r>
    </w:p>
    <w:p>
      <w:pPr>
        <w:pStyle w:val="Corpsdetexte"/>
        <w:spacing w:before="6"/>
        <w:ind w:left="709"/>
        <w:rPr>
          <w:rFonts w:ascii="Verdana" w:hAnsi="Verdana"/>
          <w:color w:val="000080"/>
          <w:sz w:val="20"/>
          <w:szCs w:val="20"/>
          <w:lang w:val="fr-BE"/>
        </w:rPr>
      </w:pPr>
      <w:r>
        <w:rPr>
          <w:rFonts w:ascii="Montserrat" w:hAnsi="Montserrat" w:cs="Helvetica"/>
          <w:lang w:val="fr-BE"/>
        </w:rPr>
        <w:t xml:space="preserve">Voir </w:t>
      </w:r>
      <w:hyperlink r:id="rId46" w:history="1">
        <w:r>
          <w:rPr>
            <w:rStyle w:val="Lienhypertexte"/>
            <w:rFonts w:ascii="Verdana" w:hAnsi="Verdana"/>
            <w:sz w:val="20"/>
            <w:szCs w:val="20"/>
            <w:lang w:val="fr-BE"/>
          </w:rPr>
          <w:t>ttp://lnk.fr/ErasmusTruck</w:t>
        </w:r>
      </w:hyperlink>
    </w:p>
    <w:p>
      <w:pPr>
        <w:pStyle w:val="Corpsdetexte"/>
        <w:spacing w:before="3"/>
        <w:rPr>
          <w:lang w:val="fr-BE"/>
        </w:rPr>
      </w:pPr>
    </w:p>
    <w:p>
      <w:pPr>
        <w:pStyle w:val="Titre1"/>
        <w:ind w:right="1086"/>
        <w:rPr>
          <w:color w:val="009999"/>
          <w:sz w:val="32"/>
          <w:szCs w:val="32"/>
          <w:lang w:val="fr-BE"/>
        </w:rPr>
      </w:pPr>
      <w:r>
        <w:rPr>
          <w:b w:val="0"/>
          <w:noProof/>
          <w:color w:val="31849B" w:themeColor="accent5" w:themeShade="BF"/>
          <w:lang w:val="fr-BE" w:eastAsia="fr-BE"/>
        </w:rPr>
        <w:drawing>
          <wp:anchor distT="0" distB="0" distL="114300" distR="114300" simplePos="0" relativeHeight="251666432" behindDoc="0" locked="0" layoutInCell="1" allowOverlap="1">
            <wp:simplePos x="0" y="0"/>
            <wp:positionH relativeFrom="margin">
              <wp:posOffset>269240</wp:posOffset>
            </wp:positionH>
            <wp:positionV relativeFrom="margin">
              <wp:posOffset>2172970</wp:posOffset>
            </wp:positionV>
            <wp:extent cx="1054735" cy="1492885"/>
            <wp:effectExtent l="0" t="0" r="0"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001.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054735" cy="1492885"/>
                    </a:xfrm>
                    <a:prstGeom prst="rect">
                      <a:avLst/>
                    </a:prstGeom>
                  </pic:spPr>
                </pic:pic>
              </a:graphicData>
            </a:graphic>
            <wp14:sizeRelH relativeFrom="margin">
              <wp14:pctWidth>0</wp14:pctWidth>
            </wp14:sizeRelH>
            <wp14:sizeRelV relativeFrom="margin">
              <wp14:pctHeight>0</wp14:pctHeight>
            </wp14:sizeRelV>
          </wp:anchor>
        </w:drawing>
      </w:r>
    </w:p>
    <w:p>
      <w:pPr>
        <w:pStyle w:val="Titre1"/>
        <w:ind w:right="1086"/>
        <w:rPr>
          <w:color w:val="009999"/>
          <w:sz w:val="32"/>
          <w:szCs w:val="32"/>
          <w:lang w:val="fr-BE"/>
        </w:rPr>
      </w:pPr>
      <w:r>
        <w:rPr>
          <w:color w:val="009999"/>
          <w:sz w:val="32"/>
          <w:szCs w:val="32"/>
          <w:lang w:val="fr-BE"/>
        </w:rPr>
        <w:t>eTwinning en Europe</w:t>
      </w:r>
    </w:p>
    <w:p>
      <w:pPr>
        <w:rPr>
          <w:b/>
          <w:color w:val="31849B" w:themeColor="accent5" w:themeShade="BF"/>
          <w:sz w:val="28"/>
          <w:szCs w:val="28"/>
          <w:lang w:val="fr-BE"/>
        </w:rPr>
      </w:pPr>
    </w:p>
    <w:p>
      <w:pPr>
        <w:rPr>
          <w:lang w:val="fr-BE"/>
        </w:rPr>
      </w:pPr>
      <w:r>
        <w:rPr>
          <w:b/>
          <w:color w:val="31849B" w:themeColor="accent5" w:themeShade="BF"/>
          <w:sz w:val="28"/>
          <w:szCs w:val="28"/>
          <w:lang w:val="fr-BE"/>
        </w:rPr>
        <w:t>Nouvelle publication annuelle eTwinning</w:t>
      </w:r>
      <w:r>
        <w:rPr>
          <w:lang w:val="fr-BE"/>
        </w:rPr>
        <w:t> : « </w:t>
      </w:r>
      <w:hyperlink r:id="rId48" w:history="1">
        <w:r>
          <w:rPr>
            <w:rStyle w:val="Lienhypertexte"/>
            <w:color w:val="auto"/>
            <w:lang w:val="fr-BE"/>
          </w:rPr>
          <w:t>Élever des citoyens européens : développer la citoyenneté active avec eTwinning</w:t>
        </w:r>
      </w:hyperlink>
      <w:r>
        <w:rPr>
          <w:lang w:val="fr-BE"/>
        </w:rPr>
        <w:t xml:space="preserve">. » Voir : </w:t>
      </w:r>
      <w:hyperlink r:id="rId49" w:history="1">
        <w:r>
          <w:rPr>
            <w:rStyle w:val="Lienhypertexte"/>
            <w:lang w:val="fr-BE"/>
          </w:rPr>
          <w:t>https://www.etwinning.net/eun-files/book2016/eTwinningBook_2016.pdf</w:t>
        </w:r>
      </w:hyperlink>
      <w:r>
        <w:rPr>
          <w:lang w:val="fr-BE"/>
        </w:rPr>
        <w:t xml:space="preserve"> </w:t>
      </w:r>
    </w:p>
    <w:p>
      <w:pPr>
        <w:rPr>
          <w:lang w:val="fr-BE"/>
        </w:rPr>
      </w:pPr>
      <w:r>
        <w:rPr>
          <w:lang w:val="fr-BE"/>
        </w:rPr>
        <w:t>A paraître bientôt en français.</w:t>
      </w:r>
    </w:p>
    <w:p>
      <w:pPr>
        <w:pStyle w:val="Corpsdetexte"/>
        <w:rPr>
          <w:b/>
          <w:color w:val="31849B" w:themeColor="accent5" w:themeShade="BF"/>
          <w:sz w:val="28"/>
          <w:szCs w:val="28"/>
          <w:lang w:val="fr-BE"/>
        </w:rPr>
      </w:pPr>
    </w:p>
    <w:p>
      <w:pPr>
        <w:pStyle w:val="Corpsdetexte"/>
        <w:rPr>
          <w:b/>
          <w:color w:val="31849B" w:themeColor="accent5" w:themeShade="BF"/>
          <w:sz w:val="28"/>
          <w:szCs w:val="28"/>
          <w:lang w:val="fr-BE"/>
        </w:rPr>
      </w:pPr>
    </w:p>
    <w:p>
      <w:pPr>
        <w:pStyle w:val="Corpsdetexte"/>
        <w:rPr>
          <w:b/>
          <w:color w:val="31849B" w:themeColor="accent5" w:themeShade="BF"/>
          <w:sz w:val="28"/>
          <w:szCs w:val="28"/>
          <w:lang w:val="fr-BE"/>
        </w:rPr>
      </w:pPr>
      <w:r>
        <w:rPr>
          <w:b/>
          <w:color w:val="31849B" w:themeColor="accent5" w:themeShade="BF"/>
          <w:sz w:val="28"/>
          <w:szCs w:val="28"/>
          <w:lang w:val="fr-BE"/>
        </w:rPr>
        <w:t xml:space="preserve">Formations européennes en résidentiel : </w:t>
      </w:r>
    </w:p>
    <w:p>
      <w:pPr>
        <w:rPr>
          <w:lang w:val="fr-BE"/>
        </w:rPr>
      </w:pPr>
      <w:r>
        <w:rPr>
          <w:lang w:val="fr-BE"/>
        </w:rPr>
        <w:t xml:space="preserve">Voir conditions de participations sur : </w:t>
      </w:r>
      <w:hyperlink r:id="rId50" w:history="1">
        <w:r>
          <w:rPr>
            <w:rStyle w:val="Lienhypertexte"/>
            <w:color w:val="auto"/>
            <w:lang w:val="fr-BE"/>
          </w:rPr>
          <w:t>http://www.enseignement.be/index.php?page=26503&amp;navi=3278</w:t>
        </w:r>
      </w:hyperlink>
      <w:r>
        <w:rPr>
          <w:lang w:val="fr-BE"/>
        </w:rPr>
        <w:t xml:space="preserve">   </w:t>
      </w:r>
    </w:p>
    <w:p>
      <w:pPr>
        <w:rPr>
          <w:lang w:val="fr-BE"/>
        </w:rPr>
      </w:pPr>
      <w:r>
        <w:rPr>
          <w:lang w:val="fr-BE"/>
        </w:rPr>
        <w:t xml:space="preserve">Candidature sur : </w:t>
      </w:r>
      <w:hyperlink r:id="rId51" w:tgtFrame="_blank" w:tooltip="http://lnk.fr/candidatureSeformerenEurope" w:history="1">
        <w:r>
          <w:rPr>
            <w:rStyle w:val="Lienhypertexte"/>
            <w:color w:val="auto"/>
            <w:lang w:val="fr-BE"/>
          </w:rPr>
          <w:t>http://lnk.fr/candidatureSeformerenEurope</w:t>
        </w:r>
      </w:hyperlink>
      <w:r>
        <w:rPr>
          <w:lang w:val="fr-BE"/>
        </w:rPr>
        <w:t xml:space="preserve"> </w:t>
      </w:r>
    </w:p>
    <w:p>
      <w:pPr>
        <w:pStyle w:val="Corpsdetexte"/>
        <w:rPr>
          <w:lang w:val="fr-BE"/>
        </w:rPr>
      </w:pPr>
    </w:p>
    <w:p>
      <w:pPr>
        <w:widowControl/>
        <w:rPr>
          <w:rFonts w:cs="Times New Roman"/>
          <w:lang w:val="fr-BE"/>
        </w:rPr>
      </w:pPr>
      <w:r>
        <w:rPr>
          <w:rFonts w:cs="Times New Roman"/>
          <w:b/>
          <w:lang w:val="fr-BE"/>
        </w:rPr>
        <w:t>Deux formations en français</w:t>
      </w:r>
      <w:r>
        <w:rPr>
          <w:rFonts w:cs="Times New Roman"/>
          <w:lang w:val="fr-BE"/>
        </w:rPr>
        <w:t xml:space="preserve"> : candidatures </w:t>
      </w:r>
      <w:r>
        <w:rPr>
          <w:rFonts w:cs="Times New Roman"/>
          <w:highlight w:val="yellow"/>
          <w:lang w:val="fr-BE"/>
        </w:rPr>
        <w:t>avant le 20 janvier 2017</w:t>
      </w:r>
    </w:p>
    <w:p>
      <w:pPr>
        <w:ind w:left="993"/>
        <w:rPr>
          <w:b/>
          <w:lang w:val="fr-BE"/>
        </w:rPr>
      </w:pPr>
      <w:r>
        <w:rPr>
          <w:b/>
          <w:lang w:val="fr-BE"/>
        </w:rPr>
        <w:t xml:space="preserve"> De mars à novembre 2017 : Formation </w:t>
      </w:r>
      <w:r>
        <w:rPr>
          <w:b/>
          <w:color w:val="31849B" w:themeColor="accent5" w:themeShade="BF"/>
          <w:lang w:val="fr-BE"/>
        </w:rPr>
        <w:t>pour chefs d'établissement</w:t>
      </w:r>
      <w:r>
        <w:rPr>
          <w:b/>
          <w:lang w:val="fr-BE"/>
        </w:rPr>
        <w:t xml:space="preserve"> </w:t>
      </w:r>
    </w:p>
    <w:p>
      <w:pPr>
        <w:widowControl/>
        <w:ind w:left="993"/>
        <w:rPr>
          <w:rFonts w:cs="Times New Roman"/>
          <w:lang w:val="fr-BE"/>
        </w:rPr>
      </w:pPr>
      <w:r>
        <w:rPr>
          <w:rFonts w:cs="Times New Roman"/>
          <w:lang w:val="fr-BE"/>
        </w:rPr>
        <w:t xml:space="preserve">La France propose de travailler en 2017 avec des chefs d’établissement et inspecteurs pédagogiques français autour de la “Citoyenneté numérique dans le contexte scolaire ». </w:t>
      </w:r>
    </w:p>
    <w:p>
      <w:pPr>
        <w:widowControl/>
        <w:ind w:left="993"/>
        <w:rPr>
          <w:rFonts w:cs="Times New Roman"/>
          <w:lang w:val="fr-BE"/>
        </w:rPr>
      </w:pPr>
      <w:r>
        <w:rPr>
          <w:rFonts w:cs="Times New Roman"/>
          <w:lang w:val="fr-BE"/>
        </w:rPr>
        <w:t>Une place est ouverte pour un chef d'établissement de la FWB, tous frais payés.  Intéressé/e ? : contacter cecile.gouzee@cfwb.be pour plus d'informations.</w:t>
      </w:r>
      <w:r>
        <w:rPr>
          <w:rFonts w:cs="Times New Roman"/>
          <w:lang w:val="fr-BE"/>
        </w:rPr>
        <w:br/>
        <w:t>Objectifs du projet ?</w:t>
      </w:r>
      <w:r>
        <w:rPr>
          <w:rFonts w:cs="Times New Roman"/>
          <w:lang w:val="fr-BE"/>
        </w:rPr>
        <w:br/>
        <w:t>1. Coopérer entre cadres de l’éducation au niveau européen, en français, et acquérir une culture commune.</w:t>
      </w:r>
    </w:p>
    <w:p>
      <w:pPr>
        <w:widowControl/>
        <w:ind w:left="993"/>
        <w:rPr>
          <w:rFonts w:cs="Times New Roman"/>
          <w:lang w:val="fr-BE"/>
        </w:rPr>
      </w:pPr>
      <w:r>
        <w:rPr>
          <w:rFonts w:cs="Times New Roman"/>
          <w:lang w:val="fr-BE"/>
        </w:rPr>
        <w:t>2. Enrichir ses connaissances en participant à un projet collaboratif en lien avec la citoyenneté numérique dans son établissement.</w:t>
      </w:r>
    </w:p>
    <w:p>
      <w:pPr>
        <w:widowControl/>
        <w:ind w:left="993"/>
        <w:rPr>
          <w:rFonts w:cs="Times New Roman"/>
          <w:lang w:val="fr-BE"/>
        </w:rPr>
      </w:pPr>
      <w:r>
        <w:rPr>
          <w:rFonts w:cs="Times New Roman"/>
          <w:lang w:val="fr-BE"/>
        </w:rPr>
        <w:t>3. Accroître ses compétences en matière d'usage des réseaux sociaux et des modalités d'échange à distance.</w:t>
      </w:r>
    </w:p>
    <w:p>
      <w:pPr>
        <w:widowControl/>
        <w:ind w:left="993"/>
        <w:rPr>
          <w:rFonts w:cs="Times New Roman"/>
          <w:lang w:val="fr-BE"/>
        </w:rPr>
      </w:pPr>
      <w:r>
        <w:rPr>
          <w:rFonts w:cs="Times New Roman"/>
          <w:lang w:val="fr-BE"/>
        </w:rPr>
        <w:t>Pour qui ?</w:t>
      </w:r>
    </w:p>
    <w:p>
      <w:pPr>
        <w:widowControl/>
        <w:ind w:left="993"/>
        <w:rPr>
          <w:rFonts w:cs="Times New Roman"/>
          <w:lang w:val="fr-BE"/>
        </w:rPr>
      </w:pPr>
      <w:r>
        <w:rPr>
          <w:rFonts w:cs="Times New Roman"/>
          <w:lang w:val="fr-BE"/>
        </w:rPr>
        <w:t>Un groupe de chefs d'établissement et d'inspecteurs français en formation, et des personnels d’encadrements européens qui souhaitent participer à ces échanges en français.</w:t>
      </w:r>
    </w:p>
    <w:p>
      <w:pPr>
        <w:widowControl/>
        <w:ind w:left="993"/>
        <w:rPr>
          <w:rFonts w:cs="Times New Roman"/>
          <w:lang w:val="fr-BE"/>
        </w:rPr>
      </w:pPr>
      <w:r>
        <w:rPr>
          <w:rFonts w:cs="Times New Roman"/>
          <w:lang w:val="fr-BE"/>
        </w:rPr>
        <w:t>Quand ? De mars 2017 à Novembre 2017, dont une rencontre à Poitiers du 27 au 31 mars 2017.</w:t>
      </w:r>
    </w:p>
    <w:p>
      <w:pPr>
        <w:widowControl/>
        <w:ind w:left="993"/>
        <w:rPr>
          <w:rFonts w:cs="Times New Roman"/>
          <w:lang w:val="fr-BE"/>
        </w:rPr>
      </w:pPr>
    </w:p>
    <w:p>
      <w:pPr>
        <w:widowControl/>
        <w:ind w:left="360"/>
        <w:rPr>
          <w:rFonts w:cs="Times New Roman"/>
          <w:sz w:val="18"/>
          <w:lang w:val="fr-BE"/>
        </w:rPr>
      </w:pPr>
    </w:p>
    <w:p>
      <w:pPr>
        <w:widowControl/>
        <w:ind w:left="993"/>
        <w:rPr>
          <w:rFonts w:cs="Times New Roman"/>
          <w:sz w:val="21"/>
          <w:szCs w:val="21"/>
          <w:lang w:val="fr-FR"/>
        </w:rPr>
      </w:pPr>
      <w:r>
        <w:rPr>
          <w:rFonts w:cs="Times New Roman"/>
          <w:noProof/>
          <w:sz w:val="21"/>
          <w:szCs w:val="21"/>
          <w:lang w:val="fr-BE" w:eastAsia="fr-BE"/>
        </w:rPr>
        <w:drawing>
          <wp:anchor distT="0" distB="0" distL="114300" distR="114300" simplePos="0" relativeHeight="251667456" behindDoc="0" locked="0" layoutInCell="1" allowOverlap="1">
            <wp:simplePos x="0" y="0"/>
            <wp:positionH relativeFrom="margin">
              <wp:posOffset>173990</wp:posOffset>
            </wp:positionH>
            <wp:positionV relativeFrom="margin">
              <wp:posOffset>7526655</wp:posOffset>
            </wp:positionV>
            <wp:extent cx="1908810" cy="1360170"/>
            <wp:effectExtent l="0" t="0" r="0"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B200125.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908810" cy="1360170"/>
                    </a:xfrm>
                    <a:prstGeom prst="rect">
                      <a:avLst/>
                    </a:prstGeom>
                  </pic:spPr>
                </pic:pic>
              </a:graphicData>
            </a:graphic>
          </wp:anchor>
        </w:drawing>
      </w:r>
      <w:r>
        <w:rPr>
          <w:rFonts w:cs="Times New Roman"/>
          <w:b/>
          <w:sz w:val="21"/>
          <w:szCs w:val="21"/>
          <w:lang w:val="fr-FR"/>
        </w:rPr>
        <w:t>Mars</w:t>
      </w:r>
      <w:r>
        <w:rPr>
          <w:rFonts w:cs="Times New Roman"/>
          <w:sz w:val="21"/>
          <w:szCs w:val="21"/>
          <w:lang w:val="fr-FR"/>
        </w:rPr>
        <w:t xml:space="preserve"> : France, région de Paris. </w:t>
      </w:r>
      <w:r>
        <w:rPr>
          <w:rFonts w:cs="Times New Roman"/>
          <w:sz w:val="21"/>
          <w:szCs w:val="21"/>
          <w:lang w:val="fr-BE"/>
        </w:rPr>
        <w:t>3 places disponibles.</w:t>
      </w:r>
    </w:p>
    <w:p>
      <w:pPr>
        <w:widowControl/>
        <w:ind w:left="993"/>
        <w:rPr>
          <w:rFonts w:cs="Times New Roman"/>
          <w:sz w:val="21"/>
          <w:szCs w:val="21"/>
          <w:lang w:val="fr-FR"/>
        </w:rPr>
      </w:pPr>
      <w:r>
        <w:rPr>
          <w:rFonts w:cs="Times New Roman"/>
          <w:b/>
          <w:sz w:val="21"/>
          <w:szCs w:val="21"/>
          <w:lang w:val="fr-FR"/>
        </w:rPr>
        <w:t>Thème </w:t>
      </w:r>
      <w:r>
        <w:rPr>
          <w:rFonts w:cs="Times New Roman"/>
          <w:sz w:val="21"/>
          <w:szCs w:val="21"/>
          <w:lang w:val="fr-FR"/>
        </w:rPr>
        <w:t>: « </w:t>
      </w:r>
      <w:r>
        <w:rPr>
          <w:rFonts w:cs="Times New Roman"/>
          <w:b/>
          <w:color w:val="31849B" w:themeColor="accent5" w:themeShade="BF"/>
          <w:sz w:val="21"/>
          <w:szCs w:val="21"/>
          <w:lang w:val="fr-FR"/>
        </w:rPr>
        <w:t>Démarrer un premier projet eTwinning ».</w:t>
      </w:r>
    </w:p>
    <w:p>
      <w:pPr>
        <w:widowControl/>
        <w:ind w:left="993"/>
        <w:rPr>
          <w:rFonts w:cs="Times New Roman"/>
          <w:sz w:val="21"/>
          <w:szCs w:val="21"/>
          <w:lang w:val="fr-FR"/>
        </w:rPr>
      </w:pPr>
      <w:r>
        <w:rPr>
          <w:rFonts w:cs="Times New Roman"/>
          <w:sz w:val="21"/>
          <w:szCs w:val="21"/>
          <w:lang w:val="fr-FR"/>
        </w:rPr>
        <w:t>Pour enseignants de l’enseignement secondaire.</w:t>
      </w:r>
    </w:p>
    <w:p>
      <w:pPr>
        <w:widowControl/>
        <w:ind w:left="993"/>
        <w:rPr>
          <w:rFonts w:cs="Times New Roman"/>
          <w:sz w:val="21"/>
          <w:szCs w:val="21"/>
          <w:lang w:val="fr-FR"/>
        </w:rPr>
      </w:pPr>
    </w:p>
    <w:p>
      <w:pPr>
        <w:widowControl/>
        <w:ind w:left="142"/>
        <w:rPr>
          <w:rFonts w:cs="Times New Roman"/>
          <w:b/>
          <w:sz w:val="21"/>
          <w:szCs w:val="21"/>
          <w:lang w:val="fr-FR"/>
        </w:rPr>
      </w:pPr>
      <w:r>
        <w:rPr>
          <w:rFonts w:cs="Times New Roman"/>
          <w:b/>
          <w:sz w:val="21"/>
          <w:szCs w:val="21"/>
          <w:lang w:val="fr-FR"/>
        </w:rPr>
        <w:t>Et d</w:t>
      </w:r>
      <w:r>
        <w:rPr>
          <w:rFonts w:cs="Times New Roman"/>
          <w:color w:val="31849B" w:themeColor="accent5" w:themeShade="BF"/>
          <w:sz w:val="21"/>
          <w:szCs w:val="21"/>
          <w:lang w:val="fr-FR"/>
        </w:rPr>
        <w:t>’autres,</w:t>
      </w:r>
      <w:r>
        <w:rPr>
          <w:rFonts w:cs="Times New Roman"/>
          <w:b/>
          <w:sz w:val="21"/>
          <w:szCs w:val="21"/>
          <w:lang w:val="fr-FR"/>
        </w:rPr>
        <w:t xml:space="preserve"> en anglais,  à découvrir sur : </w:t>
      </w:r>
      <w:hyperlink r:id="rId53" w:history="1">
        <w:r>
          <w:rPr>
            <w:rStyle w:val="Lienhypertexte"/>
            <w:rFonts w:cs="Times New Roman"/>
            <w:b/>
            <w:sz w:val="21"/>
            <w:szCs w:val="21"/>
            <w:lang w:val="fr-FR"/>
          </w:rPr>
          <w:t>http://www.enseignement.be/index.php?page=26503&amp;navi=3278</w:t>
        </w:r>
      </w:hyperlink>
      <w:r>
        <w:rPr>
          <w:rFonts w:cs="Times New Roman"/>
          <w:b/>
          <w:sz w:val="21"/>
          <w:szCs w:val="21"/>
          <w:lang w:val="fr-FR"/>
        </w:rPr>
        <w:t xml:space="preserve"> </w:t>
      </w:r>
    </w:p>
    <w:p>
      <w:pPr>
        <w:widowControl/>
        <w:ind w:left="142"/>
        <w:rPr>
          <w:rFonts w:cs="Times New Roman"/>
          <w:sz w:val="21"/>
          <w:szCs w:val="21"/>
          <w:lang w:val="fr-FR"/>
        </w:rPr>
      </w:pPr>
    </w:p>
    <w:p>
      <w:pPr>
        <w:widowControl/>
        <w:ind w:left="142"/>
        <w:rPr>
          <w:rFonts w:cs="Times New Roman"/>
          <w:sz w:val="21"/>
          <w:szCs w:val="21"/>
          <w:lang w:val="fr-FR"/>
        </w:rPr>
      </w:pPr>
      <w:r>
        <w:rPr>
          <w:rFonts w:cs="Times New Roman"/>
          <w:sz w:val="21"/>
          <w:szCs w:val="21"/>
          <w:lang w:val="fr-FR"/>
        </w:rPr>
        <w:t xml:space="preserve">    </w:t>
      </w:r>
    </w:p>
    <w:p>
      <w:pPr>
        <w:widowControl/>
        <w:ind w:left="142"/>
        <w:rPr>
          <w:rFonts w:cs="Times New Roman"/>
          <w:sz w:val="21"/>
          <w:szCs w:val="21"/>
          <w:lang w:val="fr-FR"/>
        </w:rPr>
      </w:pPr>
      <w:r>
        <w:rPr>
          <w:rFonts w:cs="Times New Roman"/>
          <w:sz w:val="21"/>
          <w:szCs w:val="21"/>
          <w:lang w:val="fr-FR"/>
        </w:rPr>
        <w:t xml:space="preserve"> Comment poser sa candidature?</w:t>
      </w:r>
    </w:p>
    <w:p>
      <w:pPr>
        <w:widowControl/>
        <w:ind w:left="142"/>
        <w:rPr>
          <w:rFonts w:cs="Times New Roman"/>
          <w:sz w:val="21"/>
          <w:szCs w:val="21"/>
          <w:lang w:val="fr-FR"/>
        </w:rPr>
      </w:pPr>
      <w:r>
        <w:rPr>
          <w:rFonts w:cs="Times New Roman"/>
          <w:sz w:val="21"/>
          <w:szCs w:val="21"/>
          <w:lang w:val="fr-FR"/>
        </w:rPr>
        <w:t>1. Lire le document : « Participer conditions et instructions » sur le lien ci-dessus</w:t>
      </w:r>
    </w:p>
    <w:p>
      <w:pPr>
        <w:widowControl/>
        <w:ind w:left="142"/>
        <w:rPr>
          <w:rFonts w:cs="Times New Roman"/>
          <w:sz w:val="21"/>
          <w:szCs w:val="21"/>
          <w:lang w:val="fr-FR"/>
        </w:rPr>
      </w:pPr>
      <w:r>
        <w:rPr>
          <w:rFonts w:cs="Times New Roman"/>
          <w:sz w:val="21"/>
          <w:szCs w:val="21"/>
          <w:lang w:val="fr-FR"/>
        </w:rPr>
        <w:t xml:space="preserve">2. Candidater en complétant le formulaire en ligne sur : </w:t>
      </w:r>
      <w:hyperlink r:id="rId54" w:history="1">
        <w:r>
          <w:rPr>
            <w:rStyle w:val="Lienhypertexte"/>
            <w:rFonts w:cs="Times New Roman"/>
            <w:sz w:val="21"/>
            <w:szCs w:val="21"/>
            <w:lang w:val="fr-FR"/>
          </w:rPr>
          <w:t>http://lnk.fr/candidatureSeformerenEurope</w:t>
        </w:r>
      </w:hyperlink>
      <w:r>
        <w:rPr>
          <w:rFonts w:cs="Times New Roman"/>
          <w:sz w:val="21"/>
          <w:szCs w:val="21"/>
          <w:lang w:val="fr-FR"/>
        </w:rPr>
        <w:t xml:space="preserve"> </w:t>
      </w:r>
    </w:p>
    <w:p>
      <w:pPr>
        <w:widowControl/>
        <w:ind w:left="993"/>
        <w:rPr>
          <w:rFonts w:ascii="Arial" w:hAnsi="Arial" w:cs="Arial"/>
          <w:sz w:val="20"/>
          <w:szCs w:val="20"/>
          <w:lang w:val="fr-BE"/>
        </w:rPr>
      </w:pPr>
    </w:p>
    <w:p>
      <w:pPr>
        <w:widowControl/>
        <w:ind w:left="993"/>
        <w:rPr>
          <w:rFonts w:ascii="Arial" w:hAnsi="Arial" w:cs="Arial"/>
          <w:sz w:val="20"/>
          <w:szCs w:val="20"/>
          <w:lang w:val="fr-BE"/>
        </w:rPr>
      </w:pPr>
    </w:p>
    <w:p>
      <w:pPr>
        <w:widowControl/>
        <w:ind w:left="993"/>
        <w:rPr>
          <w:rFonts w:ascii="Arial" w:hAnsi="Arial" w:cs="Arial"/>
          <w:sz w:val="20"/>
          <w:szCs w:val="20"/>
          <w:lang w:val="fr-BE"/>
        </w:rPr>
      </w:pPr>
    </w:p>
    <w:p>
      <w:pPr>
        <w:pStyle w:val="Titre3"/>
        <w:tabs>
          <w:tab w:val="left" w:pos="5060"/>
          <w:tab w:val="left" w:pos="5061"/>
        </w:tabs>
        <w:spacing w:line="256" w:lineRule="exact"/>
        <w:rPr>
          <w:bCs w:val="0"/>
          <w:color w:val="31849B" w:themeColor="accent5" w:themeShade="BF"/>
          <w:sz w:val="28"/>
          <w:szCs w:val="28"/>
          <w:lang w:val="fr-BE"/>
        </w:rPr>
      </w:pPr>
    </w:p>
    <w:p>
      <w:pPr>
        <w:pStyle w:val="Titre3"/>
        <w:tabs>
          <w:tab w:val="left" w:pos="5060"/>
          <w:tab w:val="left" w:pos="5061"/>
        </w:tabs>
        <w:spacing w:line="256" w:lineRule="exact"/>
        <w:rPr>
          <w:lang w:val="fr-BE"/>
        </w:rPr>
      </w:pPr>
      <w:r>
        <w:rPr>
          <w:bCs w:val="0"/>
          <w:color w:val="31849B" w:themeColor="accent5" w:themeShade="BF"/>
          <w:sz w:val="28"/>
          <w:szCs w:val="28"/>
          <w:lang w:val="fr-BE"/>
        </w:rPr>
        <w:t>Formations européennes en ligne :</w:t>
      </w:r>
      <w:r>
        <w:rPr>
          <w:color w:val="30849B"/>
          <w:lang w:val="fr-BE"/>
        </w:rPr>
        <w:t xml:space="preserve"> </w:t>
      </w:r>
      <w:hyperlink r:id="rId55" w:history="1">
        <w:r>
          <w:rPr>
            <w:rStyle w:val="Lienhypertexte"/>
            <w:lang w:val="fr-BE"/>
          </w:rPr>
          <w:t>https://live.etwinning.net/professionaldevelopment</w:t>
        </w:r>
      </w:hyperlink>
      <w:r>
        <w:rPr>
          <w:lang w:val="fr-BE"/>
        </w:rPr>
        <w:t xml:space="preserve"> </w:t>
      </w:r>
    </w:p>
    <w:p>
      <w:pPr>
        <w:pStyle w:val="Corpsdetexte"/>
        <w:spacing w:before="1"/>
        <w:ind w:left="709" w:right="305"/>
        <w:rPr>
          <w:lang w:val="fr-BE"/>
        </w:rPr>
      </w:pPr>
      <w:r>
        <w:rPr>
          <w:lang w:val="fr-BE"/>
        </w:rPr>
        <w:t xml:space="preserve">De nombreuses formations européennes en ligne sont disponibles : inscriptions à partir de votre “eTwinning live” Rubrique “formation professionnelle” </w:t>
      </w:r>
    </w:p>
    <w:p>
      <w:pPr>
        <w:tabs>
          <w:tab w:val="left" w:pos="672"/>
          <w:tab w:val="left" w:pos="673"/>
        </w:tabs>
        <w:ind w:left="709" w:right="187"/>
        <w:rPr>
          <w:lang w:val="fr-BE"/>
        </w:rPr>
      </w:pPr>
      <w:r>
        <w:rPr>
          <w:lang w:val="fr-BE"/>
        </w:rPr>
        <w:t xml:space="preserve">Vous voulez organiser votre propre formation ou rencontre en ligne? Utilisez l’outil de </w:t>
      </w:r>
      <w:r>
        <w:rPr>
          <w:b/>
          <w:color w:val="009999"/>
          <w:lang w:val="fr-BE"/>
        </w:rPr>
        <w:t xml:space="preserve">vidéoconférence </w:t>
      </w:r>
      <w:r>
        <w:rPr>
          <w:lang w:val="fr-BE"/>
        </w:rPr>
        <w:t>(Adobe Connect) qui permet de communiquer, de collaborer et d’échanger avec vos collègues à travers toute l'Europe, en temps réel. A partir de votre « eTwinning live</w:t>
      </w:r>
      <w:r>
        <w:rPr>
          <w:spacing w:val="-13"/>
          <w:lang w:val="fr-BE"/>
        </w:rPr>
        <w:t xml:space="preserve"> </w:t>
      </w:r>
      <w:r>
        <w:rPr>
          <w:lang w:val="fr-BE"/>
        </w:rPr>
        <w:t>».</w:t>
      </w:r>
    </w:p>
    <w:p>
      <w:pPr>
        <w:tabs>
          <w:tab w:val="left" w:pos="826"/>
          <w:tab w:val="left" w:pos="827"/>
        </w:tabs>
        <w:spacing w:before="61"/>
        <w:rPr>
          <w:b/>
          <w:color w:val="009999"/>
          <w:lang w:val="fr-BE"/>
        </w:rPr>
      </w:pPr>
    </w:p>
    <w:p>
      <w:pPr>
        <w:tabs>
          <w:tab w:val="left" w:pos="826"/>
          <w:tab w:val="left" w:pos="827"/>
        </w:tabs>
        <w:spacing w:before="61"/>
        <w:rPr>
          <w:lang w:val="fr-BE"/>
        </w:rPr>
      </w:pPr>
      <w:r>
        <w:rPr>
          <w:b/>
          <w:color w:val="31849B" w:themeColor="accent5" w:themeShade="BF"/>
          <w:sz w:val="28"/>
          <w:szCs w:val="28"/>
          <w:lang w:val="fr-BE"/>
        </w:rPr>
        <w:t>School European Gateway</w:t>
      </w:r>
      <w:r>
        <w:rPr>
          <w:b/>
          <w:color w:val="009999"/>
          <w:lang w:val="fr-BE"/>
        </w:rPr>
        <w:t xml:space="preserve"> </w:t>
      </w:r>
      <w:r>
        <w:rPr>
          <w:b/>
          <w:color w:val="30849B"/>
          <w:lang w:val="fr-BE"/>
        </w:rPr>
        <w:t xml:space="preserve">: </w:t>
      </w:r>
      <w:r>
        <w:rPr>
          <w:lang w:val="fr-BE"/>
        </w:rPr>
        <w:t>Ce portail est complémentaire à celui</w:t>
      </w:r>
      <w:r>
        <w:rPr>
          <w:spacing w:val="-1"/>
          <w:lang w:val="fr-BE"/>
        </w:rPr>
        <w:t xml:space="preserve"> </w:t>
      </w:r>
      <w:r>
        <w:rPr>
          <w:lang w:val="fr-BE"/>
        </w:rPr>
        <w:t>d’eTwinning</w:t>
      </w:r>
    </w:p>
    <w:p>
      <w:pPr>
        <w:pStyle w:val="Corpsdetexte"/>
        <w:spacing w:before="1"/>
        <w:rPr>
          <w:sz w:val="18"/>
          <w:lang w:val="fr-BE"/>
        </w:rPr>
      </w:pPr>
    </w:p>
    <w:p>
      <w:pPr>
        <w:pStyle w:val="Corpsdetexte"/>
        <w:ind w:left="156" w:right="1086"/>
        <w:rPr>
          <w:lang w:val="fr-BE"/>
        </w:rPr>
      </w:pPr>
      <w:r>
        <w:rPr>
          <w:lang w:val="fr-BE"/>
        </w:rPr>
        <w:t>Le SEG offre des ressources, des articles de fond tels :</w:t>
      </w:r>
    </w:p>
    <w:p>
      <w:pPr>
        <w:pStyle w:val="Corpsdetexte"/>
        <w:ind w:left="156" w:right="1086"/>
        <w:rPr>
          <w:lang w:val="fr-BE"/>
        </w:rPr>
      </w:pPr>
    </w:p>
    <w:p>
      <w:pPr>
        <w:pStyle w:val="Paragraphedeliste"/>
        <w:numPr>
          <w:ilvl w:val="0"/>
          <w:numId w:val="12"/>
        </w:numPr>
        <w:rPr>
          <w:lang w:val="fr-BE"/>
        </w:rPr>
      </w:pPr>
      <w:r>
        <w:rPr>
          <w:lang w:val="fr-BE"/>
        </w:rPr>
        <w:t>Dans son livre, « </w:t>
      </w:r>
      <w:r>
        <w:rPr>
          <w:color w:val="31849B" w:themeColor="accent5" w:themeShade="BF"/>
          <w:lang w:val="fr-BE"/>
        </w:rPr>
        <w:t>Apprendre la démocratie à l’école et en société</w:t>
      </w:r>
      <w:r>
        <w:rPr>
          <w:lang w:val="fr-BE"/>
        </w:rPr>
        <w:t> », Gert Biesta, un chercheur en sciences de l’éducation, parle des deux conceptions contradictoires de l’éducation à la citoyenneté.</w:t>
      </w:r>
    </w:p>
    <w:p>
      <w:pPr>
        <w:ind w:left="709"/>
        <w:rPr>
          <w:lang w:val="fr-BE"/>
        </w:rPr>
      </w:pPr>
      <w:r>
        <w:rPr>
          <w:lang w:val="fr-BE"/>
        </w:rPr>
        <w:t xml:space="preserve">Voir </w:t>
      </w:r>
      <w:hyperlink r:id="rId56" w:history="1">
        <w:r>
          <w:rPr>
            <w:rStyle w:val="Lienhypertexte"/>
            <w:lang w:val="fr-BE"/>
          </w:rPr>
          <w:t>http://www.schooleducationgateway.eu/fr/pub/viewpoints/experts/is-there-space-for-political-s.htm?platform=hootsuite</w:t>
        </w:r>
      </w:hyperlink>
    </w:p>
    <w:p>
      <w:pPr>
        <w:pStyle w:val="Paragraphedeliste"/>
        <w:numPr>
          <w:ilvl w:val="0"/>
          <w:numId w:val="12"/>
        </w:numPr>
        <w:rPr>
          <w:lang w:val="fr-BE"/>
        </w:rPr>
      </w:pPr>
      <w:r>
        <w:rPr>
          <w:noProof/>
          <w:lang w:val="fr-BE" w:eastAsia="fr-BE"/>
        </w:rPr>
        <w:drawing>
          <wp:anchor distT="0" distB="0" distL="114300" distR="114300" simplePos="0" relativeHeight="251668480" behindDoc="0" locked="0" layoutInCell="1" allowOverlap="1">
            <wp:simplePos x="0" y="0"/>
            <wp:positionH relativeFrom="margin">
              <wp:posOffset>560705</wp:posOffset>
            </wp:positionH>
            <wp:positionV relativeFrom="margin">
              <wp:posOffset>3478530</wp:posOffset>
            </wp:positionV>
            <wp:extent cx="2338705" cy="1743075"/>
            <wp:effectExtent l="0" t="0" r="4445" b="9525"/>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5285093_1119866601459545_931470219849503741_n.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338705" cy="1743075"/>
                    </a:xfrm>
                    <a:prstGeom prst="rect">
                      <a:avLst/>
                    </a:prstGeom>
                  </pic:spPr>
                </pic:pic>
              </a:graphicData>
            </a:graphic>
            <wp14:sizeRelH relativeFrom="margin">
              <wp14:pctWidth>0</wp14:pctWidth>
            </wp14:sizeRelH>
            <wp14:sizeRelV relativeFrom="margin">
              <wp14:pctHeight>0</wp14:pctHeight>
            </wp14:sizeRelV>
          </wp:anchor>
        </w:drawing>
      </w:r>
      <w:r>
        <w:rPr>
          <w:lang w:val="fr-BE"/>
        </w:rPr>
        <w:t xml:space="preserve">Les quatre piliers de la </w:t>
      </w:r>
      <w:r>
        <w:rPr>
          <w:color w:val="31849B" w:themeColor="accent5" w:themeShade="BF"/>
          <w:lang w:val="fr-BE"/>
        </w:rPr>
        <w:t>Déclaration de Paris</w:t>
      </w:r>
      <w:r>
        <w:rPr>
          <w:lang w:val="fr-BE"/>
        </w:rPr>
        <w:t>:</w:t>
      </w:r>
      <w:r>
        <w:rPr>
          <w:lang w:val="fr-BE"/>
        </w:rPr>
        <w:br/>
        <w:t>1.Renforcer la pensée critique et l’éducation aux médias pour développer une résistance à toutes les formes de discrimination et d’endoctrinement ;</w:t>
      </w:r>
      <w:r>
        <w:rPr>
          <w:lang w:val="fr-BE"/>
        </w:rPr>
        <w:br/>
        <w:t>2.Faire en sorte que les enfants et les jeunes acquièrent des compétences sociales et civiques ;</w:t>
      </w:r>
      <w:r>
        <w:rPr>
          <w:lang w:val="fr-BE"/>
        </w:rPr>
        <w:br/>
        <w:t>3.Encourager l’éducation des enfants et les jeunes défavorisés et combattre la discrimination ; et</w:t>
      </w:r>
      <w:r>
        <w:rPr>
          <w:lang w:val="fr-BE"/>
        </w:rPr>
        <w:br/>
        <w:t>4.Promouvoir la compréhension interculturelle grâce à toutes les formes d’apprentissage</w:t>
      </w:r>
    </w:p>
    <w:p>
      <w:pPr>
        <w:pStyle w:val="Paragraphedeliste"/>
        <w:ind w:left="720" w:firstLine="0"/>
        <w:rPr>
          <w:lang w:val="fr-BE"/>
        </w:rPr>
      </w:pPr>
      <w:r>
        <w:rPr>
          <w:lang w:val="fr-BE"/>
        </w:rPr>
        <w:t xml:space="preserve">Voir </w:t>
      </w:r>
      <w:hyperlink r:id="rId58" w:history="1">
        <w:r>
          <w:rPr>
            <w:lang w:val="fr-BE"/>
          </w:rPr>
          <w:t>http://www.schooleducationgateway.eu/fr/pub/latest/news/what-works-to-promote-citizens.htm</w:t>
        </w:r>
      </w:hyperlink>
      <w:r>
        <w:rPr>
          <w:lang w:val="fr-BE"/>
        </w:rPr>
        <w:t xml:space="preserve"> </w:t>
      </w:r>
    </w:p>
    <w:p>
      <w:pPr>
        <w:pStyle w:val="Paragraphedeliste"/>
        <w:numPr>
          <w:ilvl w:val="0"/>
          <w:numId w:val="12"/>
        </w:numPr>
        <w:rPr>
          <w:lang w:val="fr-BE"/>
        </w:rPr>
      </w:pPr>
      <w:r>
        <w:rPr>
          <w:lang w:val="fr-BE"/>
        </w:rPr>
        <w:t xml:space="preserve"> Faire acquérir des </w:t>
      </w:r>
      <w:r>
        <w:rPr>
          <w:color w:val="0070C0"/>
          <w:lang w:val="fr-BE"/>
        </w:rPr>
        <w:t>compétences de citoyenneté active et d’esprit civique</w:t>
      </w:r>
      <w:r>
        <w:rPr>
          <w:lang w:val="fr-BE"/>
        </w:rPr>
        <w:t xml:space="preserve"> fait partie intégrante des </w:t>
      </w:r>
      <w:hyperlink r:id="rId59" w:tgtFrame="_blank" w:history="1">
        <w:r>
          <w:rPr>
            <w:lang w:val="fr-BE"/>
          </w:rPr>
          <w:t>nouvelles priorités pour la coopération européenne dans l’enseignement et la formation</w:t>
        </w:r>
      </w:hyperlink>
    </w:p>
    <w:p>
      <w:pPr>
        <w:pStyle w:val="Paragraphedeliste"/>
        <w:ind w:left="720" w:firstLine="0"/>
        <w:rPr>
          <w:lang w:val="fr-BE"/>
        </w:rPr>
      </w:pPr>
      <w:r>
        <w:rPr>
          <w:lang w:val="fr-BE"/>
        </w:rPr>
        <w:t xml:space="preserve">Voir </w:t>
      </w:r>
      <w:hyperlink r:id="rId60" w:history="1">
        <w:r>
          <w:rPr>
            <w:rStyle w:val="Lienhypertexte"/>
            <w:lang w:val="fr-BE"/>
          </w:rPr>
          <w:t>http://www.schooleducationgateway.eu/fr/pub/latest/practices/education-for-active-citizensh.htm</w:t>
        </w:r>
      </w:hyperlink>
    </w:p>
    <w:p>
      <w:pPr>
        <w:pStyle w:val="Paragraphedeliste"/>
        <w:numPr>
          <w:ilvl w:val="0"/>
          <w:numId w:val="12"/>
        </w:numPr>
        <w:rPr>
          <w:lang w:val="fr-BE"/>
        </w:rPr>
      </w:pPr>
      <w:r>
        <w:rPr>
          <w:lang w:val="fr-BE"/>
        </w:rPr>
        <w:t xml:space="preserve">Guide pour le développement et la mise en œuvre de curriculums </w:t>
      </w:r>
      <w:r>
        <w:rPr>
          <w:color w:val="31849B" w:themeColor="accent5" w:themeShade="BF"/>
          <w:lang w:val="fr-BE"/>
        </w:rPr>
        <w:t>pour une éducation plurilingue et interculturelle (2016)</w:t>
      </w:r>
      <w:r>
        <w:rPr>
          <w:lang w:val="fr-BE"/>
        </w:rPr>
        <w:t xml:space="preserve">.  Voir : </w:t>
      </w:r>
      <w:hyperlink r:id="rId61" w:history="1">
        <w:r>
          <w:rPr>
            <w:rStyle w:val="Lienhypertexte"/>
            <w:lang w:val="fr-BE"/>
          </w:rPr>
          <w:t>http://www.schooleducationgateway.eu/fr/pub/resources/publications/pdf---guide-for-the-developmen.htm</w:t>
        </w:r>
      </w:hyperlink>
      <w:r>
        <w:rPr>
          <w:lang w:val="fr-BE"/>
        </w:rPr>
        <w:t xml:space="preserve"> </w:t>
      </w:r>
    </w:p>
    <w:p>
      <w:pPr>
        <w:pStyle w:val="Paragraphedeliste"/>
        <w:numPr>
          <w:ilvl w:val="0"/>
          <w:numId w:val="12"/>
        </w:numPr>
        <w:rPr>
          <w:lang w:val="fr-BE"/>
        </w:rPr>
      </w:pPr>
      <w:r>
        <w:rPr>
          <w:lang w:val="fr-BE"/>
        </w:rPr>
        <w:t xml:space="preserve">Découvrez la </w:t>
      </w:r>
      <w:r>
        <w:rPr>
          <w:color w:val="31849B" w:themeColor="accent5" w:themeShade="BF"/>
          <w:lang w:val="fr-BE"/>
        </w:rPr>
        <w:t>Teacher Academy</w:t>
      </w:r>
      <w:r>
        <w:rPr>
          <w:lang w:val="fr-BE"/>
        </w:rPr>
        <w:t xml:space="preserve"> et ses cours en ligne : </w:t>
      </w:r>
    </w:p>
    <w:p>
      <w:pPr>
        <w:pStyle w:val="Paragraphedeliste"/>
        <w:ind w:left="720" w:firstLine="0"/>
        <w:rPr>
          <w:lang w:val="fr-BE"/>
        </w:rPr>
      </w:pPr>
      <w:r>
        <w:rPr>
          <w:lang w:val="fr-BE"/>
        </w:rPr>
        <w:t xml:space="preserve">Voir </w:t>
      </w:r>
      <w:hyperlink r:id="rId62" w:tgtFrame="_blank" w:history="1">
        <w:r>
          <w:rPr>
            <w:lang w:val="fr-BE"/>
          </w:rPr>
          <w:t>https://www.youtube.com/watch?v=CFajkVujBDs&amp;t=30s</w:t>
        </w:r>
      </w:hyperlink>
      <w:r>
        <w:rPr>
          <w:lang w:val="fr-BE"/>
        </w:rPr>
        <w:t xml:space="preserve">  </w:t>
      </w:r>
    </w:p>
    <w:p>
      <w:pPr>
        <w:pStyle w:val="Corpsdetexte"/>
        <w:spacing w:before="12"/>
        <w:rPr>
          <w:sz w:val="23"/>
          <w:lang w:val="fr-BE"/>
        </w:rPr>
      </w:pPr>
    </w:p>
    <w:p>
      <w:pPr>
        <w:pStyle w:val="Titre1"/>
        <w:spacing w:line="340" w:lineRule="exact"/>
        <w:ind w:left="3453"/>
        <w:rPr>
          <w:color w:val="E26C09"/>
          <w:lang w:val="fr-BE"/>
        </w:rPr>
      </w:pPr>
      <w:r>
        <w:rPr>
          <w:color w:val="E26C09"/>
          <w:lang w:val="fr-BE"/>
        </w:rPr>
        <w:t>Autres initiatives :</w:t>
      </w:r>
    </w:p>
    <w:p>
      <w:pPr>
        <w:pStyle w:val="Titre1"/>
        <w:spacing w:line="340" w:lineRule="exact"/>
        <w:ind w:left="3453"/>
        <w:rPr>
          <w:lang w:val="fr-BE"/>
        </w:rPr>
      </w:pPr>
    </w:p>
    <w:p>
      <w:pPr>
        <w:pStyle w:val="Corpsdetexte"/>
        <w:ind w:left="107" w:right="109"/>
        <w:rPr>
          <w:lang w:val="fr-BE"/>
        </w:rPr>
      </w:pPr>
      <w:r>
        <w:rPr>
          <w:lang w:val="fr-BE"/>
        </w:rPr>
        <w:t xml:space="preserve">Ces « autres initiatives » ont des buts convergents à ceux d’eTwinning. </w:t>
      </w:r>
    </w:p>
    <w:p>
      <w:pPr>
        <w:pStyle w:val="Corpsdetexte"/>
        <w:ind w:left="107" w:right="109"/>
        <w:rPr>
          <w:lang w:val="fr-BE"/>
        </w:rPr>
      </w:pPr>
      <w:r>
        <w:rPr>
          <w:lang w:val="fr-BE"/>
        </w:rPr>
        <w:t>Elles peuvent se conjuguer aux partenariats virtuels ou alimenter la réflexion autour de votre projet.  C’est pourquoi nous les relayons dans ce « Liaison eTwinning ».</w:t>
      </w:r>
    </w:p>
    <w:p>
      <w:pPr>
        <w:pStyle w:val="Corpsdetexte"/>
        <w:spacing w:before="6"/>
        <w:rPr>
          <w:sz w:val="25"/>
          <w:lang w:val="fr-BE"/>
        </w:rPr>
      </w:pPr>
    </w:p>
    <w:p>
      <w:pPr>
        <w:pStyle w:val="Titre2"/>
        <w:numPr>
          <w:ilvl w:val="3"/>
          <w:numId w:val="4"/>
        </w:numPr>
        <w:tabs>
          <w:tab w:val="left" w:pos="3219"/>
        </w:tabs>
      </w:pPr>
      <w:r>
        <w:rPr>
          <w:color w:val="E26C09"/>
        </w:rPr>
        <w:t>Citoyenneté</w:t>
      </w:r>
    </w:p>
    <w:p>
      <w:pPr>
        <w:pStyle w:val="Titre2"/>
        <w:tabs>
          <w:tab w:val="left" w:pos="3219"/>
        </w:tabs>
        <w:ind w:left="826" w:firstLine="0"/>
      </w:pPr>
    </w:p>
    <w:p>
      <w:pPr>
        <w:widowControl/>
        <w:ind w:right="180"/>
        <w:rPr>
          <w:rFonts w:ascii="Times New Roman" w:eastAsia="Times New Roman" w:hAnsi="Times New Roman" w:cs="Times New Roman"/>
          <w:color w:val="1D2129"/>
          <w:sz w:val="21"/>
          <w:szCs w:val="21"/>
          <w:lang w:val="fr-FR" w:eastAsia="fr-BE"/>
        </w:rPr>
      </w:pPr>
      <w:r>
        <w:rPr>
          <w:rFonts w:ascii="Times New Roman" w:eastAsia="Times New Roman" w:hAnsi="Times New Roman" w:cs="Times New Roman"/>
          <w:noProof/>
          <w:color w:val="1D2129"/>
          <w:sz w:val="21"/>
          <w:szCs w:val="21"/>
          <w:lang w:val="fr-BE" w:eastAsia="fr-BE"/>
        </w:rPr>
        <w:drawing>
          <wp:anchor distT="0" distB="0" distL="114300" distR="114300" simplePos="0" relativeHeight="251670528" behindDoc="0" locked="0" layoutInCell="1" allowOverlap="1">
            <wp:simplePos x="0" y="0"/>
            <wp:positionH relativeFrom="margin">
              <wp:posOffset>4159250</wp:posOffset>
            </wp:positionH>
            <wp:positionV relativeFrom="margin">
              <wp:posOffset>8097520</wp:posOffset>
            </wp:positionV>
            <wp:extent cx="2459355" cy="1476375"/>
            <wp:effectExtent l="0" t="0" r="0" b="9525"/>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oi-citoyen-européen.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459355" cy="147637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color w:val="1D2129"/>
          <w:sz w:val="21"/>
          <w:szCs w:val="21"/>
          <w:lang w:val="fr-BE" w:eastAsia="fr-BE"/>
        </w:rPr>
        <w:t>L</w:t>
      </w:r>
      <w:r>
        <w:rPr>
          <w:rFonts w:ascii="Times New Roman" w:eastAsia="Times New Roman" w:hAnsi="Times New Roman" w:cs="Times New Roman"/>
          <w:color w:val="1D2129"/>
          <w:sz w:val="21"/>
          <w:szCs w:val="21"/>
          <w:lang w:val="fr-FR" w:eastAsia="fr-BE"/>
        </w:rPr>
        <w:t xml:space="preserve">a Commission européenne propose d’injecter 200 millions d’euros supplémentaires dans le programme Erasmus+,  pour la </w:t>
      </w:r>
      <w:r>
        <w:rPr>
          <w:rFonts w:ascii="Times New Roman" w:eastAsia="Times New Roman" w:hAnsi="Times New Roman" w:cs="Times New Roman"/>
          <w:color w:val="E36C0A" w:themeColor="accent6" w:themeShade="BF"/>
          <w:sz w:val="21"/>
          <w:szCs w:val="21"/>
          <w:lang w:val="fr-FR" w:eastAsia="fr-BE"/>
        </w:rPr>
        <w:t xml:space="preserve">mobilité des apprentis </w:t>
      </w:r>
      <w:r>
        <w:rPr>
          <w:rFonts w:ascii="Times New Roman" w:eastAsia="Times New Roman" w:hAnsi="Times New Roman" w:cs="Times New Roman"/>
          <w:color w:val="1D2129"/>
          <w:sz w:val="21"/>
          <w:szCs w:val="21"/>
          <w:lang w:val="fr-FR" w:eastAsia="fr-BE"/>
        </w:rPr>
        <w:t xml:space="preserve">et lance un </w:t>
      </w:r>
      <w:r>
        <w:rPr>
          <w:rFonts w:ascii="Times New Roman" w:eastAsia="Times New Roman" w:hAnsi="Times New Roman" w:cs="Times New Roman"/>
          <w:color w:val="E36C0A" w:themeColor="accent6" w:themeShade="BF"/>
          <w:sz w:val="21"/>
          <w:szCs w:val="21"/>
          <w:lang w:val="fr-FR" w:eastAsia="fr-BE"/>
        </w:rPr>
        <w:t>Corps européen de Solidarité</w:t>
      </w:r>
      <w:r>
        <w:rPr>
          <w:rFonts w:ascii="Times New Roman" w:eastAsia="Times New Roman" w:hAnsi="Times New Roman" w:cs="Times New Roman"/>
          <w:color w:val="1D2129"/>
          <w:sz w:val="21"/>
          <w:szCs w:val="21"/>
          <w:lang w:val="fr-FR" w:eastAsia="fr-BE"/>
        </w:rPr>
        <w:t xml:space="preserve">. "L’idée, c'est de donner la possibilité aux Européens qui ont entre 18 et 30 ans de se porter volontaire ou de travailler dans des projets solidaires."  </w:t>
      </w:r>
    </w:p>
    <w:p>
      <w:pPr>
        <w:widowControl/>
        <w:ind w:right="180"/>
        <w:rPr>
          <w:rFonts w:ascii="Times New Roman" w:eastAsia="Times New Roman" w:hAnsi="Times New Roman" w:cs="Times New Roman"/>
          <w:color w:val="1D2129"/>
          <w:sz w:val="21"/>
          <w:szCs w:val="21"/>
          <w:lang w:val="fr-FR" w:eastAsia="fr-BE"/>
        </w:rPr>
      </w:pPr>
      <w:r>
        <w:rPr>
          <w:rFonts w:ascii="Times New Roman" w:eastAsia="Times New Roman" w:hAnsi="Times New Roman" w:cs="Times New Roman"/>
          <w:color w:val="1D2129"/>
          <w:sz w:val="21"/>
          <w:szCs w:val="21"/>
          <w:lang w:val="fr-FR" w:eastAsia="fr-BE"/>
        </w:rPr>
        <w:t xml:space="preserve">Voir </w:t>
      </w:r>
      <w:hyperlink r:id="rId64" w:tgtFrame="_blank" w:history="1">
        <w:r>
          <w:rPr>
            <w:rFonts w:ascii="Times New Roman" w:eastAsia="Times New Roman" w:hAnsi="Times New Roman" w:cs="Times New Roman"/>
            <w:color w:val="365899"/>
            <w:sz w:val="21"/>
            <w:szCs w:val="21"/>
            <w:lang w:val="fr-FR" w:eastAsia="fr-BE"/>
          </w:rPr>
          <w:t>https://europa.eu/youth/Solidarity_fr</w:t>
        </w:r>
      </w:hyperlink>
      <w:r>
        <w:rPr>
          <w:rFonts w:ascii="Times New Roman" w:eastAsia="Times New Roman" w:hAnsi="Times New Roman" w:cs="Times New Roman"/>
          <w:color w:val="365899"/>
          <w:sz w:val="21"/>
          <w:szCs w:val="21"/>
          <w:lang w:val="fr-FR" w:eastAsia="fr-BE"/>
        </w:rPr>
        <w:t xml:space="preserve"> et </w:t>
      </w:r>
      <w:hyperlink r:id="rId65" w:history="1">
        <w:r>
          <w:rPr>
            <w:rStyle w:val="Lienhypertexte"/>
            <w:rFonts w:ascii="Times New Roman" w:eastAsia="Times New Roman" w:hAnsi="Times New Roman" w:cs="Times New Roman"/>
            <w:sz w:val="21"/>
            <w:szCs w:val="21"/>
            <w:lang w:val="fr-FR" w:eastAsia="fr-BE"/>
          </w:rPr>
          <w:t>https://www.europarltv.europa.eu/fr/programme/society/erasmus</w:t>
        </w:r>
      </w:hyperlink>
      <w:r>
        <w:rPr>
          <w:rFonts w:ascii="Times New Roman" w:eastAsia="Times New Roman" w:hAnsi="Times New Roman" w:cs="Times New Roman"/>
          <w:color w:val="365899"/>
          <w:sz w:val="21"/>
          <w:szCs w:val="21"/>
          <w:lang w:val="fr-FR" w:eastAsia="fr-BE"/>
        </w:rPr>
        <w:t xml:space="preserve"> </w:t>
      </w:r>
    </w:p>
    <w:p>
      <w:pPr>
        <w:pStyle w:val="Corpsdetexte"/>
        <w:spacing w:before="9"/>
        <w:rPr>
          <w:b/>
          <w:sz w:val="21"/>
          <w:lang w:val="fr-FR"/>
        </w:rPr>
      </w:pPr>
    </w:p>
    <w:p>
      <w:pPr>
        <w:pStyle w:val="Corpsdetexte"/>
        <w:spacing w:before="9"/>
        <w:rPr>
          <w:b/>
          <w:sz w:val="21"/>
          <w:lang w:val="fr-FR"/>
        </w:rPr>
      </w:pPr>
    </w:p>
    <w:p>
      <w:pPr>
        <w:pStyle w:val="Corpsdetexte"/>
        <w:spacing w:before="9"/>
        <w:rPr>
          <w:b/>
          <w:sz w:val="21"/>
          <w:lang w:val="fr-FR"/>
        </w:rPr>
      </w:pPr>
    </w:p>
    <w:p>
      <w:pPr>
        <w:pStyle w:val="Corpsdetexte"/>
        <w:spacing w:before="9"/>
        <w:rPr>
          <w:b/>
          <w:sz w:val="21"/>
          <w:lang w:val="fr-FR"/>
        </w:rPr>
      </w:pPr>
    </w:p>
    <w:p>
      <w:pPr>
        <w:pStyle w:val="Corpsdetexte"/>
        <w:spacing w:before="9"/>
        <w:rPr>
          <w:b/>
          <w:sz w:val="21"/>
          <w:lang w:val="fr-FR"/>
        </w:rPr>
      </w:pPr>
    </w:p>
    <w:p>
      <w:pPr>
        <w:pStyle w:val="Corpsdetexte"/>
        <w:spacing w:before="9"/>
        <w:rPr>
          <w:b/>
          <w:sz w:val="21"/>
          <w:lang w:val="fr-FR"/>
        </w:rPr>
      </w:pPr>
    </w:p>
    <w:p>
      <w:pPr>
        <w:pStyle w:val="Corpsdetexte"/>
        <w:spacing w:before="9"/>
        <w:rPr>
          <w:b/>
          <w:sz w:val="21"/>
          <w:lang w:val="fr-FR"/>
        </w:rPr>
      </w:pPr>
    </w:p>
    <w:p>
      <w:pPr>
        <w:pStyle w:val="Titre3"/>
        <w:numPr>
          <w:ilvl w:val="1"/>
          <w:numId w:val="3"/>
        </w:numPr>
        <w:tabs>
          <w:tab w:val="left" w:pos="3853"/>
        </w:tabs>
        <w:spacing w:before="60"/>
        <w:ind w:hanging="295"/>
      </w:pPr>
      <w:r>
        <w:rPr>
          <w:color w:val="E26C09"/>
        </w:rPr>
        <w:t>Le numérique en</w:t>
      </w:r>
      <w:r>
        <w:rPr>
          <w:color w:val="E26C09"/>
          <w:spacing w:val="-28"/>
        </w:rPr>
        <w:t xml:space="preserve"> </w:t>
      </w:r>
      <w:r>
        <w:rPr>
          <w:color w:val="E26C09"/>
        </w:rPr>
        <w:t>classe</w:t>
      </w:r>
    </w:p>
    <w:p>
      <w:pPr>
        <w:pStyle w:val="Titre3"/>
        <w:tabs>
          <w:tab w:val="left" w:pos="3853"/>
        </w:tabs>
        <w:spacing w:before="60"/>
        <w:ind w:left="3852" w:firstLine="0"/>
      </w:pPr>
    </w:p>
    <w:p>
      <w:pPr>
        <w:rPr>
          <w:lang w:val="fr-BE"/>
        </w:rPr>
      </w:pPr>
      <w:r>
        <w:rPr>
          <w:lang w:val="fr-BE"/>
        </w:rPr>
        <w:t xml:space="preserve">Circulaire 5973 : École numérique — </w:t>
      </w:r>
      <w:r>
        <w:rPr>
          <w:color w:val="E36C0A" w:themeColor="accent6" w:themeShade="BF"/>
          <w:lang w:val="fr-BE"/>
        </w:rPr>
        <w:t xml:space="preserve">appel à projets 2017 </w:t>
      </w:r>
    </w:p>
    <w:p>
      <w:pPr>
        <w:rPr>
          <w:lang w:val="fr-BE"/>
        </w:rPr>
      </w:pPr>
      <w:r>
        <w:rPr>
          <w:lang w:val="fr-BE"/>
        </w:rPr>
        <w:t xml:space="preserve">Le Gouvernement de la Fédération Wallonie-Bruxelles soutient la transition numérique au sein des écoles. </w:t>
      </w:r>
    </w:p>
    <w:p>
      <w:pPr>
        <w:rPr>
          <w:lang w:val="fr-BE"/>
        </w:rPr>
      </w:pPr>
      <w:r>
        <w:rPr>
          <w:lang w:val="fr-BE"/>
        </w:rPr>
        <w:t xml:space="preserve">Nouvel appel : "Les projets doivent obligatoirement être introduits pour le 15 février 2017 à 23h59 en complétant le formulaire numérique de candidature qui sera disponible à l’adresse </w:t>
      </w:r>
      <w:hyperlink r:id="rId66" w:tgtFrame="_blank" w:history="1">
        <w:r>
          <w:rPr>
            <w:rStyle w:val="Lienhypertexte"/>
            <w:lang w:val="fr-BE"/>
          </w:rPr>
          <w:t>www.ecolenumerique.be</w:t>
        </w:r>
      </w:hyperlink>
      <w:r>
        <w:rPr>
          <w:lang w:val="fr-BE"/>
        </w:rPr>
        <w:t xml:space="preserve"> dans le courant du mois de décembre 2016.  Voir les réunions de présentation de l’appel sur :</w:t>
      </w:r>
    </w:p>
    <w:p>
      <w:pPr>
        <w:rPr>
          <w:lang w:val="fr-BE"/>
        </w:rPr>
      </w:pPr>
      <w:hyperlink r:id="rId67" w:history="1">
        <w:r>
          <w:rPr>
            <w:rStyle w:val="Lienhypertexte"/>
            <w:lang w:val="fr-BE"/>
          </w:rPr>
          <w:t>https://script.google.com/macros/s/AKfycbxSBDEqfZCCtKdQvMuNKQMXwLalTcExXH7gjeqbk0ilVoOYM277/exec</w:t>
        </w:r>
      </w:hyperlink>
      <w:r>
        <w:rPr>
          <w:lang w:val="fr-BE"/>
        </w:rPr>
        <w:t xml:space="preserve"> </w:t>
      </w:r>
    </w:p>
    <w:p>
      <w:pPr>
        <w:rPr>
          <w:lang w:val="fr-BE"/>
        </w:rPr>
      </w:pPr>
    </w:p>
    <w:p>
      <w:pPr>
        <w:rPr>
          <w:i/>
          <w:lang w:val="fr-BE"/>
        </w:rPr>
      </w:pPr>
      <w:r>
        <w:rPr>
          <w:lang w:val="fr-BE"/>
        </w:rPr>
        <w:t>« </w:t>
      </w:r>
      <w:r>
        <w:rPr>
          <w:i/>
          <w:lang w:val="fr-BE"/>
        </w:rPr>
        <w:t>L</w:t>
      </w:r>
      <w:r>
        <w:rPr>
          <w:i/>
          <w:color w:val="E36C0A" w:themeColor="accent6" w:themeShade="BF"/>
          <w:lang w:val="fr-BE"/>
        </w:rPr>
        <w:t>es réunions de présentation “Ecole Numérique 2017</w:t>
      </w:r>
      <w:r>
        <w:rPr>
          <w:i/>
          <w:lang w:val="fr-BE"/>
        </w:rPr>
        <w:t>” ont pour but de vous présenter les objectifs de l’appel à projets ainsi que les packs d’équipements proposés. Nous allons également vous expliquer comment le Service Public de Wallonie et la Fédération Wallonie-Bruxelles vous accompagneront pendant la durée de votre projet.</w:t>
      </w:r>
    </w:p>
    <w:p>
      <w:pPr>
        <w:rPr>
          <w:i/>
          <w:lang w:val="fr-BE"/>
        </w:rPr>
      </w:pPr>
      <w:r>
        <w:rPr>
          <w:i/>
          <w:lang w:val="fr-BE"/>
        </w:rPr>
        <w:t>Les modalités pratiques d’introductions des projets seront expliquées et vous pourrez poser vos questions durant les échanges questions / réponses individualisés prévus après chaque présentation.”</w:t>
      </w:r>
    </w:p>
    <w:p>
      <w:pPr>
        <w:rPr>
          <w:lang w:val="fr-BE"/>
        </w:rPr>
      </w:pPr>
    </w:p>
    <w:p>
      <w:pPr>
        <w:rPr>
          <w:lang w:val="fr-BE"/>
        </w:rPr>
      </w:pPr>
      <w:r>
        <w:rPr>
          <w:noProof/>
          <w:lang w:val="fr-BE" w:eastAsia="fr-BE"/>
        </w:rPr>
        <w:drawing>
          <wp:anchor distT="0" distB="0" distL="114300" distR="114300" simplePos="0" relativeHeight="251669504" behindDoc="0" locked="0" layoutInCell="1" allowOverlap="1">
            <wp:simplePos x="0" y="0"/>
            <wp:positionH relativeFrom="margin">
              <wp:align>left</wp:align>
            </wp:positionH>
            <wp:positionV relativeFrom="margin">
              <wp:posOffset>2971800</wp:posOffset>
            </wp:positionV>
            <wp:extent cx="2638425" cy="1828800"/>
            <wp:effectExtent l="0" t="0" r="9525"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cstate="print">
                      <a:extLst>
                        <a:ext uri="{28A0092B-C50C-407E-A947-70E740481C1C}">
                          <a14:useLocalDpi xmlns:a14="http://schemas.microsoft.com/office/drawing/2010/main" val="0"/>
                        </a:ext>
                      </a:extLst>
                    </a:blip>
                    <a:srcRect l="13878" r="31196" b="32315"/>
                    <a:stretch/>
                  </pic:blipFill>
                  <pic:spPr bwMode="auto">
                    <a:xfrm>
                      <a:off x="0" y="0"/>
                      <a:ext cx="2638425" cy="1828800"/>
                    </a:xfrm>
                    <a:prstGeom prst="rect">
                      <a:avLst/>
                    </a:prstGeom>
                    <a:ln>
                      <a:noFill/>
                    </a:ln>
                    <a:extLst>
                      <a:ext uri="{53640926-AAD7-44D8-BBD7-CCE9431645EC}">
                        <a14:shadowObscured xmlns:a14="http://schemas.microsoft.com/office/drawing/2010/main"/>
                      </a:ext>
                    </a:extLst>
                  </pic:spPr>
                </pic:pic>
              </a:graphicData>
            </a:graphic>
          </wp:anchor>
        </w:drawing>
      </w:r>
    </w:p>
    <w:p>
      <w:pPr>
        <w:rPr>
          <w:lang w:val="fr-BE"/>
        </w:rPr>
      </w:pPr>
      <w:r>
        <w:rPr>
          <w:lang w:val="fr-BE"/>
        </w:rPr>
        <w:t xml:space="preserve">Connectivité interne des écoles wallonnes : les </w:t>
      </w:r>
      <w:r>
        <w:rPr>
          <w:color w:val="E36C0A" w:themeColor="accent6" w:themeShade="BF"/>
          <w:lang w:val="fr-BE"/>
        </w:rPr>
        <w:t>lauréats de l'appel</w:t>
      </w:r>
      <w:r>
        <w:rPr>
          <w:lang w:val="fr-BE"/>
        </w:rPr>
        <w:t xml:space="preserve"> à candidatures sont connus.</w:t>
      </w:r>
    </w:p>
    <w:p>
      <w:pPr>
        <w:rPr>
          <w:lang w:val="fr-BE"/>
        </w:rPr>
      </w:pPr>
      <w:r>
        <w:rPr>
          <w:lang w:val="fr-BE"/>
        </w:rPr>
        <w:t xml:space="preserve">Voir </w:t>
      </w:r>
      <w:hyperlink r:id="rId69" w:history="1">
        <w:r>
          <w:rPr>
            <w:rStyle w:val="Lienhypertexte"/>
            <w:lang w:val="fr-BE"/>
          </w:rPr>
          <w:t>http://www.ecolenumerique.be/qa/projet-connectivite/</w:t>
        </w:r>
      </w:hyperlink>
      <w:r>
        <w:rPr>
          <w:lang w:val="fr-BE"/>
        </w:rPr>
        <w:t xml:space="preserve"> </w:t>
      </w:r>
    </w:p>
    <w:p>
      <w:pPr>
        <w:rPr>
          <w:lang w:val="fr-BE"/>
        </w:rPr>
      </w:pPr>
    </w:p>
    <w:p>
      <w:pPr>
        <w:rPr>
          <w:lang w:val="fr-BE"/>
        </w:rPr>
      </w:pPr>
      <w:r>
        <w:rPr>
          <w:lang w:val="fr-BE"/>
        </w:rPr>
        <w:t>« La Wallonie s’est résolument engagée dans la mise en place du plan « </w:t>
      </w:r>
      <w:r>
        <w:rPr>
          <w:color w:val="E36C0A" w:themeColor="accent6" w:themeShade="BF"/>
          <w:lang w:val="fr-BE"/>
        </w:rPr>
        <w:t>Ecole numérique » (2014-2022)</w:t>
      </w:r>
      <w:r>
        <w:rPr>
          <w:lang w:val="fr-BE"/>
        </w:rPr>
        <w:t>. » </w:t>
      </w:r>
    </w:p>
    <w:p>
      <w:pPr>
        <w:rPr>
          <w:lang w:val="fr-BE"/>
        </w:rPr>
      </w:pPr>
      <w:r>
        <w:rPr>
          <w:lang w:val="fr-BE"/>
        </w:rPr>
        <w:t xml:space="preserve">Voir </w:t>
      </w:r>
      <w:hyperlink r:id="rId70" w:history="1">
        <w:r>
          <w:rPr>
            <w:rStyle w:val="Lienhypertexte"/>
            <w:lang w:val="fr-BE"/>
          </w:rPr>
          <w:t>http://www.ecolenumerique.be/qa/sinformer/</w:t>
        </w:r>
      </w:hyperlink>
      <w:r>
        <w:rPr>
          <w:lang w:val="fr-BE"/>
        </w:rPr>
        <w:t xml:space="preserve"> </w:t>
      </w:r>
    </w:p>
    <w:p>
      <w:pPr>
        <w:rPr>
          <w:lang w:val="fr-BE"/>
        </w:rPr>
      </w:pPr>
    </w:p>
    <w:p>
      <w:pPr>
        <w:rPr>
          <w:lang w:val="fr-BE"/>
        </w:rPr>
      </w:pPr>
    </w:p>
    <w:p>
      <w:pPr>
        <w:rPr>
          <w:lang w:val="fr-BE"/>
        </w:rPr>
      </w:pPr>
    </w:p>
    <w:p>
      <w:pPr>
        <w:rPr>
          <w:lang w:val="fr-BE"/>
        </w:rPr>
      </w:pPr>
      <w:r>
        <w:rPr>
          <w:lang w:val="fr-BE"/>
        </w:rPr>
        <w:t>Comment animer vos réunions eTwinning? En lançant un hashtag puis en les rassemblant sur</w:t>
      </w:r>
      <w:r>
        <w:rPr>
          <w:color w:val="E36C0A" w:themeColor="accent6" w:themeShade="BF"/>
          <w:lang w:val="fr-BE"/>
        </w:rPr>
        <w:t xml:space="preserve"> "Sorify</w:t>
      </w:r>
      <w:r>
        <w:rPr>
          <w:lang w:val="fr-BE"/>
        </w:rPr>
        <w:t>".</w:t>
      </w:r>
      <w:r>
        <w:rPr>
          <w:lang w:val="fr-BE"/>
        </w:rPr>
        <w:br/>
        <w:t xml:space="preserve">Exemple: Twitter hashtag </w:t>
      </w:r>
      <w:hyperlink r:id="rId71" w:history="1">
        <w:r>
          <w:rPr>
            <w:rStyle w:val="Lienhypertexte"/>
            <w:lang w:val="fr-BE"/>
          </w:rPr>
          <w:t>#eTstory16</w:t>
        </w:r>
      </w:hyperlink>
      <w:r>
        <w:rPr>
          <w:lang w:val="fr-BE"/>
        </w:rPr>
        <w:t xml:space="preserve"> pour le séminaire de contact de Reykjavilk sur le thème "Storytelling" + lien storify, créés par le coordinateur islandais :Guðmundur Ingi Markússon</w:t>
      </w:r>
      <w:r>
        <w:rPr>
          <w:lang w:val="fr-BE"/>
        </w:rPr>
        <w:br/>
      </w:r>
      <w:hyperlink r:id="rId72" w:tgtFrame="_blank" w:history="1">
        <w:r>
          <w:rPr>
            <w:rStyle w:val="Lienhypertexte"/>
            <w:lang w:val="fr-BE"/>
          </w:rPr>
          <w:t>https://storify.com/…/storytelling-etwinning-contact-seminar</w:t>
        </w:r>
      </w:hyperlink>
      <w:r>
        <w:rPr>
          <w:lang w:val="fr-BE"/>
        </w:rPr>
        <w:t>.</w:t>
      </w:r>
      <w:r>
        <w:rPr>
          <w:lang w:val="fr-BE"/>
        </w:rPr>
        <w:br/>
        <w:t xml:space="preserve">Illustration : exposé introductif par le très inspiré Mr Andri Snær Magnason, auteur du magnifique : "The Story of the Blue Planet" </w:t>
      </w:r>
      <w:hyperlink r:id="rId73" w:tgtFrame="_blank" w:history="1">
        <w:r>
          <w:rPr>
            <w:rStyle w:val="Lienhypertexte"/>
            <w:lang w:val="fr-BE"/>
          </w:rPr>
          <w:t>http://www.andrimagnason.com/</w:t>
        </w:r>
      </w:hyperlink>
    </w:p>
    <w:p>
      <w:pPr>
        <w:rPr>
          <w:lang w:val="fr-BE"/>
        </w:rPr>
      </w:pPr>
    </w:p>
    <w:p>
      <w:pPr>
        <w:pStyle w:val="Titre3"/>
        <w:tabs>
          <w:tab w:val="left" w:pos="3853"/>
        </w:tabs>
        <w:spacing w:before="60"/>
        <w:ind w:left="103" w:firstLine="0"/>
        <w:rPr>
          <w:lang w:val="fr-BE"/>
        </w:rPr>
      </w:pPr>
      <w:r>
        <w:rPr>
          <w:rFonts w:cs="Arial"/>
          <w:b w:val="0"/>
          <w:bCs w:val="0"/>
          <w:spacing w:val="2"/>
          <w:lang w:val="fr-BE"/>
        </w:rPr>
        <w:t xml:space="preserve">L'Enseignement à Distance désormais rebaptisé </w:t>
      </w:r>
      <w:r>
        <w:rPr>
          <w:rFonts w:cs="Arial"/>
          <w:b w:val="0"/>
          <w:bCs w:val="0"/>
          <w:color w:val="E36C0A" w:themeColor="accent6" w:themeShade="BF"/>
          <w:spacing w:val="2"/>
          <w:lang w:val="fr-BE"/>
        </w:rPr>
        <w:t>E-learning</w:t>
      </w:r>
      <w:r>
        <w:rPr>
          <w:rFonts w:cs="Arial"/>
          <w:b w:val="0"/>
          <w:bCs w:val="0"/>
          <w:spacing w:val="2"/>
          <w:lang w:val="fr-BE"/>
        </w:rPr>
        <w:t xml:space="preserve"> vient de lancer son nouveau site : </w:t>
      </w:r>
      <w:hyperlink r:id="rId74" w:history="1">
        <w:r>
          <w:rPr>
            <w:rStyle w:val="Lienhypertexte"/>
            <w:rFonts w:cs="Arial"/>
            <w:b w:val="0"/>
            <w:bCs w:val="0"/>
            <w:spacing w:val="2"/>
            <w:lang w:val="fr-BE"/>
          </w:rPr>
          <w:t>www.elearning.cfwb.be</w:t>
        </w:r>
      </w:hyperlink>
      <w:r>
        <w:rPr>
          <w:rFonts w:cs="Arial"/>
          <w:b w:val="0"/>
          <w:bCs w:val="0"/>
          <w:spacing w:val="2"/>
          <w:lang w:val="fr-BE"/>
        </w:rPr>
        <w:t xml:space="preserve"> . « Fini les cours au format papier. Avec déjà plus de 500 modules de cours en ligne, E-learning est l'organisme de référence de la Fédération Wallonie-Bruxelles pour la préparation aux jurys et le soutien scolaire »</w:t>
      </w:r>
    </w:p>
    <w:p>
      <w:pPr>
        <w:pStyle w:val="Paragraphedeliste"/>
        <w:rPr>
          <w:lang w:val="fr-BE"/>
        </w:rPr>
      </w:pPr>
    </w:p>
    <w:p>
      <w:pPr>
        <w:pStyle w:val="Titre3"/>
        <w:numPr>
          <w:ilvl w:val="1"/>
          <w:numId w:val="3"/>
        </w:numPr>
        <w:tabs>
          <w:tab w:val="left" w:pos="3853"/>
        </w:tabs>
        <w:spacing w:before="60"/>
        <w:ind w:hanging="295"/>
        <w:rPr>
          <w:lang w:val="fr-BE"/>
        </w:rPr>
      </w:pPr>
      <w:r>
        <w:rPr>
          <w:color w:val="E26C09"/>
        </w:rPr>
        <w:t xml:space="preserve">Des outils à explorer: </w:t>
      </w:r>
    </w:p>
    <w:p>
      <w:pPr>
        <w:pStyle w:val="Titre3"/>
        <w:tabs>
          <w:tab w:val="left" w:pos="3853"/>
        </w:tabs>
        <w:spacing w:before="60"/>
        <w:ind w:left="3852" w:firstLine="0"/>
        <w:rPr>
          <w:lang w:val="fr-BE"/>
        </w:rPr>
      </w:pPr>
    </w:p>
    <w:p>
      <w:pPr>
        <w:rPr>
          <w:lang w:val="fr-BE"/>
        </w:rPr>
      </w:pPr>
      <w:r>
        <w:rPr>
          <w:lang w:val="fr-BE"/>
        </w:rPr>
        <w:t xml:space="preserve">Sur </w:t>
      </w:r>
      <w:hyperlink r:id="rId75" w:history="1">
        <w:r>
          <w:rPr>
            <w:rStyle w:val="Lienhypertexte"/>
            <w:lang w:val="fr-BE"/>
          </w:rPr>
          <w:t>https://outilstice.com/</w:t>
        </w:r>
      </w:hyperlink>
      <w:r>
        <w:rPr>
          <w:lang w:val="fr-BE"/>
        </w:rPr>
        <w:t xml:space="preserve">  avec </w:t>
      </w:r>
      <w:hyperlink r:id="rId76" w:history="1">
        <w:r>
          <w:rPr>
            <w:rStyle w:val="Lienhypertexte"/>
            <w:lang w:val="fr-BE"/>
          </w:rPr>
          <w:t>fidel.navamuel@lesoutilsweb.com</w:t>
        </w:r>
      </w:hyperlink>
      <w:r>
        <w:rPr>
          <w:lang w:val="fr-BE"/>
        </w:rPr>
        <w:t xml:space="preserve"> : </w:t>
      </w:r>
    </w:p>
    <w:p>
      <w:pPr>
        <w:rPr>
          <w:lang w:val="fr-BE"/>
        </w:rPr>
      </w:pPr>
      <w:r>
        <w:rPr>
          <w:lang w:val="fr-BE"/>
        </w:rPr>
        <w:t>- AdventMyFriend pour créer un calendrier de l’avent 2016 entièrement numérique.</w:t>
      </w:r>
    </w:p>
    <w:p>
      <w:pPr>
        <w:rPr>
          <w:lang w:val="fr-BE"/>
        </w:rPr>
      </w:pPr>
      <w:r>
        <w:rPr>
          <w:lang w:val="fr-BE"/>
        </w:rPr>
        <w:t>- GetBulb ou  la datavisualisation à la portée de tous</w:t>
      </w:r>
    </w:p>
    <w:p>
      <w:pPr>
        <w:rPr>
          <w:lang w:val="fr-BE"/>
        </w:rPr>
      </w:pPr>
      <w:r>
        <w:rPr>
          <w:lang w:val="fr-BE"/>
        </w:rPr>
        <w:t>- MapBuidr est un outil en ligne gratuit qui permet de créer des cartes personnalisées à partir du fonds de cartes de Google Maps.</w:t>
      </w:r>
    </w:p>
    <w:p>
      <w:pPr>
        <w:rPr>
          <w:lang w:val="fr-BE"/>
        </w:rPr>
      </w:pPr>
      <w:r>
        <w:rPr>
          <w:lang w:val="fr-BE"/>
        </w:rPr>
        <w:t>- Tline. Pour créer et partager facilement des timelines</w:t>
      </w:r>
    </w:p>
    <w:p>
      <w:pPr>
        <w:rPr>
          <w:lang w:val="fr-BE"/>
        </w:rPr>
      </w:pPr>
      <w:r>
        <w:rPr>
          <w:lang w:val="fr-BE"/>
        </w:rPr>
        <w:t>- Click and Clean est une extension pour Chrome et Firefox qui va s’occuper de votre sécurité sur le web en effaçant toutes les traces après une navigation sur le web.</w:t>
      </w:r>
    </w:p>
    <w:p>
      <w:pPr>
        <w:rPr>
          <w:lang w:val="fr-BE"/>
        </w:rPr>
      </w:pPr>
      <w:r>
        <w:rPr>
          <w:lang w:val="fr-BE"/>
        </w:rPr>
        <w:t>- Plagscan est une solution en ligne pour détecter les plagiats et vérifier l’originalité des textes que vous allez lui soumettre.</w:t>
      </w:r>
    </w:p>
    <w:p>
      <w:pPr>
        <w:rPr>
          <w:lang w:val="fr-BE"/>
        </w:rPr>
      </w:pPr>
      <w:r>
        <w:rPr>
          <w:lang w:val="fr-BE"/>
        </w:rPr>
        <w:t>- Google Arts et Culture est un service offert par le géant de la recherche Google qui se propose de mettre des milliers d’œuvres d’art dans le creux de votre main grâce à des applications pour smartphone ou tablette.</w:t>
      </w:r>
    </w:p>
    <w:p>
      <w:pPr>
        <w:pStyle w:val="Titre3"/>
        <w:ind w:left="4283" w:right="4783" w:firstLine="0"/>
        <w:jc w:val="center"/>
        <w:rPr>
          <w:color w:val="E26C09"/>
          <w:lang w:val="fr-BE"/>
        </w:rPr>
      </w:pPr>
    </w:p>
    <w:p>
      <w:pPr>
        <w:pStyle w:val="Titre3"/>
        <w:ind w:left="4283" w:right="4783" w:firstLine="0"/>
        <w:jc w:val="center"/>
        <w:rPr>
          <w:lang w:val="fr-BE"/>
        </w:rPr>
      </w:pPr>
    </w:p>
    <w:p>
      <w:pPr>
        <w:pStyle w:val="Corpsdetexte"/>
        <w:ind w:left="652" w:right="256"/>
        <w:rPr>
          <w:sz w:val="23"/>
          <w:lang w:val="fr-BE"/>
        </w:rPr>
      </w:pPr>
    </w:p>
    <w:p>
      <w:pPr>
        <w:pStyle w:val="Corpsdetexte"/>
        <w:ind w:left="116"/>
        <w:jc w:val="both"/>
        <w:rPr>
          <w:lang w:val="fr-BE"/>
        </w:rPr>
      </w:pPr>
      <w:r>
        <w:rPr>
          <w:lang w:val="fr-BE"/>
        </w:rPr>
        <w:t>--------------------------------------------------------------------------------------------------------------------------------</w:t>
      </w:r>
    </w:p>
    <w:p>
      <w:pPr>
        <w:ind w:left="126" w:right="188"/>
        <w:jc w:val="both"/>
        <w:rPr>
          <w:rFonts w:ascii="Arial Narrow" w:hAnsi="Arial Narrow"/>
          <w:sz w:val="18"/>
          <w:lang w:val="fr-BE"/>
        </w:rPr>
      </w:pPr>
      <w:r>
        <w:rPr>
          <w:rFonts w:ascii="Arial Narrow" w:hAnsi="Arial Narrow"/>
          <w:sz w:val="18"/>
          <w:lang w:val="fr-BE"/>
        </w:rPr>
        <w:t>L’action eTwinning, aide les enseignants de l’enseignement maternel, primaire et secondaire à mettre sur pied des échanges à distance à l’aide du numérique, entre 2 classes minimum, du même pays ou de 2 pays eTwinning. (Pays membres de l’Union européenne (dont les départements et territoires d’outre-mer) + l'Albanie, la Bosnie-Herzégovine, l'ancienne République yougoslave de Macédoine, l'Islande, le Liechtenstein, la Norvège, la Serbie et la Turquie. S’y ajoutent également ce qu’on appelle les pays « eTwinning Plus » : dont un certain nombre d’écoles pilotes peuvent participer : l’Arménie, l’Azerbaïdjan, la Géorgie, la Moldavie, l’Ukraine et la Tunisie.</w:t>
      </w:r>
    </w:p>
    <w:p>
      <w:pPr>
        <w:pStyle w:val="Corpsdetexte"/>
        <w:spacing w:before="6"/>
        <w:rPr>
          <w:rFonts w:ascii="Arial Narrow"/>
          <w:sz w:val="17"/>
          <w:lang w:val="fr-BE"/>
        </w:rPr>
      </w:pPr>
    </w:p>
    <w:p>
      <w:pPr>
        <w:ind w:left="126" w:right="111"/>
        <w:jc w:val="both"/>
        <w:rPr>
          <w:rFonts w:ascii="Arial Narrow" w:hAnsi="Arial Narrow"/>
          <w:sz w:val="18"/>
          <w:lang w:val="fr-BE"/>
        </w:rPr>
      </w:pPr>
      <w:r>
        <w:rPr>
          <w:rFonts w:ascii="Arial Narrow" w:hAnsi="Arial Narrow"/>
          <w:sz w:val="18"/>
          <w:lang w:val="fr-BE"/>
        </w:rPr>
        <w:t>L’action eTwinning s’adresse au personnel éducatif de tous les établissements de l’enseignement obligatoire, organisé ou subventionné par la Fédération Wallonie-Bruxelles (tous niveaux, réseaux, types et formes d’enseignement : âge des élèves, à titre indicatif : de 3 à 19 ans) qui peut mener des échanges virtuels entre</w:t>
      </w:r>
      <w:r>
        <w:rPr>
          <w:rFonts w:ascii="Arial Narrow" w:hAnsi="Arial Narrow"/>
          <w:spacing w:val="-8"/>
          <w:sz w:val="18"/>
          <w:lang w:val="fr-BE"/>
        </w:rPr>
        <w:t xml:space="preserve"> </w:t>
      </w:r>
      <w:r>
        <w:rPr>
          <w:rFonts w:ascii="Arial Narrow" w:hAnsi="Arial Narrow"/>
          <w:sz w:val="18"/>
          <w:lang w:val="fr-BE"/>
        </w:rPr>
        <w:t>classes.</w:t>
      </w:r>
    </w:p>
    <w:p>
      <w:pPr>
        <w:pStyle w:val="Corpsdetexte"/>
        <w:spacing w:before="10"/>
        <w:rPr>
          <w:rFonts w:ascii="Arial Narrow"/>
          <w:sz w:val="19"/>
          <w:lang w:val="fr-BE"/>
        </w:rPr>
      </w:pPr>
    </w:p>
    <w:p>
      <w:pPr>
        <w:pStyle w:val="Corpsdetexte"/>
        <w:spacing w:line="244" w:lineRule="exact"/>
        <w:ind w:left="126"/>
        <w:jc w:val="both"/>
        <w:rPr>
          <w:rFonts w:ascii="Arial Narrow" w:hAnsi="Arial Narrow"/>
          <w:lang w:val="fr-BE"/>
        </w:rPr>
      </w:pPr>
      <w:r>
        <w:rPr>
          <w:rFonts w:ascii="Arial Narrow" w:hAnsi="Arial Narrow"/>
          <w:lang w:val="fr-BE"/>
        </w:rPr>
        <w:t xml:space="preserve">A consulter régulièrement : </w:t>
      </w:r>
      <w:hyperlink r:id="rId77">
        <w:r>
          <w:rPr>
            <w:rFonts w:ascii="Arial Narrow" w:hAnsi="Arial Narrow"/>
            <w:color w:val="0000FF"/>
            <w:u w:val="single" w:color="0000FF"/>
            <w:lang w:val="fr-BE"/>
          </w:rPr>
          <w:t xml:space="preserve">www.etwinning.net </w:t>
        </w:r>
      </w:hyperlink>
      <w:r>
        <w:rPr>
          <w:rFonts w:ascii="Arial Narrow" w:hAnsi="Arial Narrow"/>
          <w:lang w:val="fr-BE"/>
        </w:rPr>
        <w:t>,  le  portail européen d’eTwinning en 28 langues.</w:t>
      </w:r>
    </w:p>
    <w:p>
      <w:pPr>
        <w:pStyle w:val="Corpsdetexte"/>
        <w:tabs>
          <w:tab w:val="left" w:pos="4845"/>
        </w:tabs>
        <w:spacing w:before="16" w:line="226" w:lineRule="exact"/>
        <w:ind w:left="126" w:right="1981"/>
        <w:rPr>
          <w:rFonts w:ascii="Arial Narrow" w:hAnsi="Arial Narrow"/>
          <w:lang w:val="fr-BE"/>
        </w:rPr>
      </w:pPr>
      <w:r>
        <w:rPr>
          <w:rFonts w:ascii="Arial Narrow" w:hAnsi="Arial Narrow"/>
          <w:lang w:val="fr-BE"/>
        </w:rPr>
        <w:t>Si</w:t>
      </w:r>
      <w:r>
        <w:rPr>
          <w:rFonts w:ascii="Arial Narrow" w:hAnsi="Arial Narrow"/>
          <w:spacing w:val="-3"/>
          <w:lang w:val="fr-BE"/>
        </w:rPr>
        <w:t xml:space="preserve"> </w:t>
      </w:r>
      <w:r>
        <w:rPr>
          <w:rFonts w:ascii="Arial Narrow" w:hAnsi="Arial Narrow"/>
          <w:lang w:val="fr-BE"/>
        </w:rPr>
        <w:t>vous</w:t>
      </w:r>
      <w:r>
        <w:rPr>
          <w:rFonts w:ascii="Arial Narrow" w:hAnsi="Arial Narrow"/>
          <w:spacing w:val="-5"/>
          <w:lang w:val="fr-BE"/>
        </w:rPr>
        <w:t xml:space="preserve"> </w:t>
      </w:r>
      <w:r>
        <w:rPr>
          <w:rFonts w:ascii="Arial Narrow" w:hAnsi="Arial Narrow"/>
          <w:lang w:val="fr-BE"/>
        </w:rPr>
        <w:t>souhaitez</w:t>
      </w:r>
      <w:r>
        <w:rPr>
          <w:rFonts w:ascii="Arial Narrow" w:hAnsi="Arial Narrow"/>
          <w:spacing w:val="-8"/>
          <w:lang w:val="fr-BE"/>
        </w:rPr>
        <w:t xml:space="preserve"> </w:t>
      </w:r>
      <w:r>
        <w:rPr>
          <w:rFonts w:ascii="Arial Narrow" w:hAnsi="Arial Narrow"/>
          <w:lang w:val="fr-BE"/>
        </w:rPr>
        <w:t>vous</w:t>
      </w:r>
      <w:r>
        <w:rPr>
          <w:rFonts w:ascii="Arial Narrow" w:hAnsi="Arial Narrow"/>
          <w:spacing w:val="-5"/>
          <w:lang w:val="fr-BE"/>
        </w:rPr>
        <w:t xml:space="preserve"> </w:t>
      </w:r>
      <w:r>
        <w:rPr>
          <w:rFonts w:ascii="Arial Narrow" w:hAnsi="Arial Narrow"/>
          <w:lang w:val="fr-BE"/>
        </w:rPr>
        <w:t>abonner,</w:t>
      </w:r>
      <w:r>
        <w:rPr>
          <w:rFonts w:ascii="Arial Narrow" w:hAnsi="Arial Narrow"/>
          <w:spacing w:val="-8"/>
          <w:lang w:val="fr-BE"/>
        </w:rPr>
        <w:t xml:space="preserve"> </w:t>
      </w:r>
      <w:r>
        <w:rPr>
          <w:rFonts w:ascii="Arial Narrow" w:hAnsi="Arial Narrow"/>
          <w:lang w:val="fr-BE"/>
        </w:rPr>
        <w:t>ne</w:t>
      </w:r>
      <w:r>
        <w:rPr>
          <w:rFonts w:ascii="Arial Narrow" w:hAnsi="Arial Narrow"/>
          <w:spacing w:val="-1"/>
          <w:lang w:val="fr-BE"/>
        </w:rPr>
        <w:t xml:space="preserve"> </w:t>
      </w:r>
      <w:r>
        <w:rPr>
          <w:rFonts w:ascii="Arial Narrow" w:hAnsi="Arial Narrow"/>
          <w:lang w:val="fr-BE"/>
        </w:rPr>
        <w:t>plus</w:t>
      </w:r>
      <w:r>
        <w:rPr>
          <w:rFonts w:ascii="Arial Narrow" w:hAnsi="Arial Narrow"/>
          <w:spacing w:val="-3"/>
          <w:lang w:val="fr-BE"/>
        </w:rPr>
        <w:t xml:space="preserve"> </w:t>
      </w:r>
      <w:r>
        <w:rPr>
          <w:rFonts w:ascii="Arial Narrow" w:hAnsi="Arial Narrow"/>
          <w:lang w:val="fr-BE"/>
        </w:rPr>
        <w:t>recevoir</w:t>
      </w:r>
      <w:r>
        <w:rPr>
          <w:rFonts w:ascii="Arial Narrow" w:hAnsi="Arial Narrow"/>
          <w:spacing w:val="-9"/>
          <w:lang w:val="fr-BE"/>
        </w:rPr>
        <w:t xml:space="preserve"> </w:t>
      </w:r>
      <w:r>
        <w:rPr>
          <w:rFonts w:ascii="Arial Narrow" w:hAnsi="Arial Narrow"/>
          <w:lang w:val="fr-BE"/>
        </w:rPr>
        <w:t>ce</w:t>
      </w:r>
      <w:r>
        <w:rPr>
          <w:rFonts w:ascii="Arial Narrow" w:hAnsi="Arial Narrow"/>
          <w:spacing w:val="-4"/>
          <w:lang w:val="fr-BE"/>
        </w:rPr>
        <w:t xml:space="preserve"> </w:t>
      </w:r>
      <w:r>
        <w:rPr>
          <w:rFonts w:ascii="Arial Narrow" w:hAnsi="Arial Narrow"/>
          <w:lang w:val="fr-BE"/>
        </w:rPr>
        <w:t>bulletin</w:t>
      </w:r>
      <w:r>
        <w:rPr>
          <w:rFonts w:ascii="Arial Narrow" w:hAnsi="Arial Narrow"/>
          <w:spacing w:val="-8"/>
          <w:lang w:val="fr-BE"/>
        </w:rPr>
        <w:t xml:space="preserve"> </w:t>
      </w:r>
      <w:r>
        <w:rPr>
          <w:rFonts w:ascii="Arial Narrow" w:hAnsi="Arial Narrow"/>
          <w:lang w:val="fr-BE"/>
        </w:rPr>
        <w:t>ou</w:t>
      </w:r>
      <w:r>
        <w:rPr>
          <w:rFonts w:ascii="Arial Narrow" w:hAnsi="Arial Narrow"/>
          <w:spacing w:val="-4"/>
          <w:lang w:val="fr-BE"/>
        </w:rPr>
        <w:t xml:space="preserve"> </w:t>
      </w:r>
      <w:r>
        <w:rPr>
          <w:rFonts w:ascii="Arial Narrow" w:hAnsi="Arial Narrow"/>
          <w:lang w:val="fr-BE"/>
        </w:rPr>
        <w:t>faire</w:t>
      </w:r>
      <w:r>
        <w:rPr>
          <w:rFonts w:ascii="Arial Narrow" w:hAnsi="Arial Narrow"/>
          <w:spacing w:val="-4"/>
          <w:lang w:val="fr-BE"/>
        </w:rPr>
        <w:t xml:space="preserve"> </w:t>
      </w:r>
      <w:r>
        <w:rPr>
          <w:rFonts w:ascii="Arial Narrow" w:hAnsi="Arial Narrow"/>
          <w:lang w:val="fr-BE"/>
        </w:rPr>
        <w:t>paraître</w:t>
      </w:r>
      <w:r>
        <w:rPr>
          <w:rFonts w:ascii="Arial Narrow" w:hAnsi="Arial Narrow"/>
          <w:spacing w:val="-6"/>
          <w:lang w:val="fr-BE"/>
        </w:rPr>
        <w:t xml:space="preserve"> </w:t>
      </w:r>
      <w:r>
        <w:rPr>
          <w:rFonts w:ascii="Arial Narrow" w:hAnsi="Arial Narrow"/>
          <w:lang w:val="fr-BE"/>
        </w:rPr>
        <w:t>une</w:t>
      </w:r>
      <w:r>
        <w:rPr>
          <w:rFonts w:ascii="Arial Narrow" w:hAnsi="Arial Narrow"/>
          <w:spacing w:val="-4"/>
          <w:lang w:val="fr-BE"/>
        </w:rPr>
        <w:t xml:space="preserve"> </w:t>
      </w:r>
      <w:r>
        <w:rPr>
          <w:rFonts w:ascii="Arial Narrow" w:hAnsi="Arial Narrow"/>
          <w:lang w:val="fr-BE"/>
        </w:rPr>
        <w:t>annonce</w:t>
      </w:r>
      <w:r>
        <w:rPr>
          <w:rFonts w:ascii="Arial Narrow" w:hAnsi="Arial Narrow"/>
          <w:spacing w:val="-8"/>
          <w:lang w:val="fr-BE"/>
        </w:rPr>
        <w:t xml:space="preserve"> </w:t>
      </w:r>
      <w:r>
        <w:rPr>
          <w:rFonts w:ascii="Arial Narrow" w:hAnsi="Arial Narrow"/>
          <w:lang w:val="fr-BE"/>
        </w:rPr>
        <w:t>envoyez</w:t>
      </w:r>
      <w:r>
        <w:rPr>
          <w:rFonts w:ascii="Arial Narrow" w:hAnsi="Arial Narrow"/>
          <w:spacing w:val="-8"/>
          <w:lang w:val="fr-BE"/>
        </w:rPr>
        <w:t xml:space="preserve"> </w:t>
      </w:r>
      <w:r>
        <w:rPr>
          <w:rFonts w:ascii="Arial Narrow" w:hAnsi="Arial Narrow"/>
          <w:lang w:val="fr-BE"/>
        </w:rPr>
        <w:t>un</w:t>
      </w:r>
      <w:r>
        <w:rPr>
          <w:rFonts w:ascii="Arial Narrow" w:hAnsi="Arial Narrow"/>
          <w:spacing w:val="-1"/>
          <w:lang w:val="fr-BE"/>
        </w:rPr>
        <w:t xml:space="preserve"> </w:t>
      </w:r>
      <w:r>
        <w:rPr>
          <w:rFonts w:ascii="Arial Narrow" w:hAnsi="Arial Narrow"/>
          <w:lang w:val="fr-BE"/>
        </w:rPr>
        <w:t>mail</w:t>
      </w:r>
      <w:r>
        <w:rPr>
          <w:rFonts w:ascii="Arial Narrow" w:hAnsi="Arial Narrow"/>
          <w:spacing w:val="-5"/>
          <w:lang w:val="fr-BE"/>
        </w:rPr>
        <w:t xml:space="preserve"> </w:t>
      </w:r>
      <w:r>
        <w:rPr>
          <w:rFonts w:ascii="Arial Narrow" w:hAnsi="Arial Narrow"/>
          <w:lang w:val="fr-BE"/>
        </w:rPr>
        <w:t xml:space="preserve">à </w:t>
      </w:r>
      <w:hyperlink r:id="rId78">
        <w:r>
          <w:rPr>
            <w:rFonts w:ascii="Arial Narrow" w:hAnsi="Arial Narrow"/>
            <w:color w:val="0000FF"/>
            <w:u w:val="single" w:color="0000FF"/>
            <w:lang w:val="fr-BE"/>
          </w:rPr>
          <w:t xml:space="preserve">etwinning@cfwb.be  </w:t>
        </w:r>
        <w:r>
          <w:rPr>
            <w:rFonts w:ascii="Arial Narrow" w:hAnsi="Arial Narrow"/>
            <w:color w:val="0000FF"/>
            <w:spacing w:val="45"/>
            <w:u w:val="single" w:color="0000FF"/>
            <w:lang w:val="fr-BE"/>
          </w:rPr>
          <w:t xml:space="preserve"> </w:t>
        </w:r>
      </w:hyperlink>
      <w:hyperlink r:id="rId79">
        <w:r>
          <w:rPr>
            <w:rFonts w:ascii="Arial Narrow" w:hAnsi="Arial Narrow"/>
            <w:lang w:val="fr-BE"/>
          </w:rPr>
          <w:t>www.enseignement.be/etwinning</w:t>
        </w:r>
      </w:hyperlink>
      <w:r>
        <w:rPr>
          <w:rFonts w:ascii="Arial Narrow" w:hAnsi="Arial Narrow"/>
          <w:lang w:val="fr-BE"/>
        </w:rPr>
        <w:tab/>
        <w:t>0477 810</w:t>
      </w:r>
      <w:r>
        <w:rPr>
          <w:rFonts w:ascii="Arial Narrow" w:hAnsi="Arial Narrow"/>
          <w:spacing w:val="-4"/>
          <w:lang w:val="fr-BE"/>
        </w:rPr>
        <w:t xml:space="preserve"> </w:t>
      </w:r>
      <w:r>
        <w:rPr>
          <w:rFonts w:ascii="Arial Narrow" w:hAnsi="Arial Narrow"/>
          <w:lang w:val="fr-BE"/>
        </w:rPr>
        <w:t>163</w:t>
      </w:r>
    </w:p>
    <w:p>
      <w:pPr>
        <w:pStyle w:val="Corpsdetexte"/>
        <w:spacing w:before="14"/>
        <w:ind w:left="116"/>
        <w:jc w:val="both"/>
        <w:rPr>
          <w:lang w:val="fr-BE"/>
        </w:rPr>
      </w:pPr>
      <w:r>
        <w:rPr>
          <w:lang w:val="fr-BE"/>
        </w:rPr>
        <w:t>-----------------------------------------------------------------------------------------------------------------------------------</w:t>
      </w:r>
    </w:p>
    <w:p>
      <w:pPr>
        <w:pStyle w:val="Corpsdetexte"/>
        <w:spacing w:before="5"/>
        <w:rPr>
          <w:sz w:val="23"/>
          <w:lang w:val="fr-BE"/>
        </w:rPr>
      </w:pPr>
    </w:p>
    <w:p>
      <w:pPr>
        <w:pStyle w:val="Corpsdetexte"/>
        <w:spacing w:line="261" w:lineRule="auto"/>
        <w:ind w:left="116" w:right="2447"/>
        <w:rPr>
          <w:lang w:val="fr-BE"/>
        </w:rPr>
      </w:pPr>
      <w:r>
        <w:rPr>
          <w:lang w:val="fr-BE"/>
        </w:rPr>
        <w:t>eTwinning fait partie d</w:t>
      </w:r>
      <w:hyperlink r:id="rId80">
        <w:r>
          <w:rPr>
            <w:lang w:val="fr-BE"/>
          </w:rPr>
          <w:t>’</w:t>
        </w:r>
        <w:r>
          <w:rPr>
            <w:color w:val="0000FF"/>
            <w:u w:val="single" w:color="0000FF"/>
            <w:lang w:val="fr-BE"/>
          </w:rPr>
          <w:t>Erasmus+</w:t>
        </w:r>
        <w:r>
          <w:rPr>
            <w:lang w:val="fr-BE"/>
          </w:rPr>
          <w:t>,</w:t>
        </w:r>
      </w:hyperlink>
      <w:r>
        <w:rPr>
          <w:lang w:val="fr-BE"/>
        </w:rPr>
        <w:t xml:space="preserve"> le programme européen pour l'éducation, la formation, la jeunesse et le</w:t>
      </w:r>
      <w:r>
        <w:rPr>
          <w:spacing w:val="-14"/>
          <w:lang w:val="fr-BE"/>
        </w:rPr>
        <w:t xml:space="preserve"> </w:t>
      </w:r>
      <w:r>
        <w:rPr>
          <w:lang w:val="fr-BE"/>
        </w:rPr>
        <w:t xml:space="preserve">sport   </w:t>
      </w:r>
      <w:r>
        <w:rPr>
          <w:noProof/>
          <w:spacing w:val="-2"/>
          <w:lang w:val="fr-BE" w:eastAsia="fr-BE"/>
        </w:rPr>
        <w:drawing>
          <wp:inline distT="0" distB="0" distL="0" distR="0">
            <wp:extent cx="2249804" cy="642607"/>
            <wp:effectExtent l="0" t="0" r="0" b="0"/>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81" cstate="print"/>
                    <a:stretch>
                      <a:fillRect/>
                    </a:stretch>
                  </pic:blipFill>
                  <pic:spPr>
                    <a:xfrm>
                      <a:off x="0" y="0"/>
                      <a:ext cx="2249804" cy="642607"/>
                    </a:xfrm>
                    <a:prstGeom prst="rect">
                      <a:avLst/>
                    </a:prstGeom>
                  </pic:spPr>
                </pic:pic>
              </a:graphicData>
            </a:graphic>
          </wp:inline>
        </w:drawing>
      </w:r>
    </w:p>
    <w:sectPr>
      <w:footerReference w:type="default" r:id="rId82"/>
      <w:pgSz w:w="11930" w:h="16850"/>
      <w:pgMar w:top="380" w:right="590" w:bottom="960" w:left="440" w:header="0" w:footer="76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EFF" w:usb1="C0007843" w:usb2="00000009" w:usb3="00000000" w:csb0="000001FF" w:csb1="00000000"/>
  </w:font>
  <w:font w:name="Montserrat">
    <w:altName w:val="Times New Roman"/>
    <w:charset w:val="00"/>
    <w:family w:val="auto"/>
    <w:pitch w:val="default"/>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Corpsdetexte"/>
      <w:spacing w:line="14" w:lineRule="auto"/>
      <w:rPr>
        <w:sz w:val="20"/>
      </w:rPr>
    </w:pPr>
    <w:r>
      <w:rPr>
        <w:noProof/>
        <w:lang w:val="fr-BE" w:eastAsia="fr-BE"/>
      </w:rPr>
      <mc:AlternateContent>
        <mc:Choice Requires="wps">
          <w:drawing>
            <wp:anchor distT="0" distB="0" distL="114300" distR="114300" simplePos="0" relativeHeight="251657728" behindDoc="1" locked="0" layoutInCell="1" allowOverlap="1">
              <wp:simplePos x="0" y="0"/>
              <wp:positionH relativeFrom="page">
                <wp:posOffset>6920865</wp:posOffset>
              </wp:positionH>
              <wp:positionV relativeFrom="page">
                <wp:posOffset>10069195</wp:posOffset>
              </wp:positionV>
              <wp:extent cx="127000" cy="177800"/>
              <wp:effectExtent l="0" t="0" r="6350" b="1270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line="265" w:lineRule="exact"/>
                            <w:ind w:left="40"/>
                            <w:rPr>
                              <w:rFonts w:ascii="Times New Roman"/>
                              <w:sz w:val="24"/>
                            </w:rPr>
                          </w:pPr>
                          <w:r>
                            <w:fldChar w:fldCharType="begin"/>
                          </w:r>
                          <w:r>
                            <w:rPr>
                              <w:rFonts w:ascii="Times New Roman"/>
                              <w:sz w:val="24"/>
                            </w:rPr>
                            <w:instrText xml:space="preserve"> PAGE </w:instrText>
                          </w:r>
                          <w:r>
                            <w:fldChar w:fldCharType="separate"/>
                          </w:r>
                          <w:r>
                            <w:rPr>
                              <w:rFonts w:ascii="Times New Roman"/>
                              <w:noProof/>
                              <w:sz w:val="24"/>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2" type="#_x0000_t202" style="position:absolute;margin-left:544.95pt;margin-top:792.85pt;width:10pt;height:1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" filled="f" stroked="f">
              <v:textbox inset="0,0,0,0">
                <w:txbxContent>
                  <w:p>
                    <w:pPr>
                      <w:spacing w:line="265" w:lineRule="exact"/>
                      <w:ind w:left="40"/>
                      <w:rPr>
                        <w:rFonts w:ascii="Times New Roman"/>
                        <w:sz w:val="24"/>
                      </w:rPr>
                    </w:pPr>
                    <w:r>
                      <w:fldChar w:fldCharType="begin"/>
                    </w:r>
                    <w:r>
                      <w:rPr>
                        <w:rFonts w:ascii="Times New Roman"/>
                        <w:sz w:val="24"/>
                      </w:rPr>
                      <w:instrText xml:space="preserve"> PAGE </w:instrText>
                    </w:r>
                    <w:r>
                      <w:fldChar w:fldCharType="separate"/>
                    </w:r>
                    <w:r>
                      <w:rPr>
                        <w:rFonts w:ascii="Times New Roman"/>
                        <w:noProof/>
                        <w:sz w:val="24"/>
                      </w:rPr>
                      <w:t>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
        <w:separator/>
      </w:r>
    </w:p>
  </w:footnote>
  <w:footnote w:type="continuationSeparator" w:id="0">
    <w:p>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F3972"/>
    <w:multiLevelType w:val="hybridMultilevel"/>
    <w:tmpl w:val="287691AA"/>
    <w:lvl w:ilvl="0" w:tplc="99F4A792">
      <w:numFmt w:val="bullet"/>
      <w:lvlText w:val="-"/>
      <w:lvlJc w:val="left"/>
      <w:pPr>
        <w:ind w:left="568" w:hanging="106"/>
      </w:pPr>
      <w:rPr>
        <w:rFonts w:ascii="Calibri" w:eastAsia="Calibri" w:hAnsi="Calibri" w:cs="Calibri" w:hint="default"/>
        <w:i/>
        <w:w w:val="99"/>
        <w:sz w:val="20"/>
        <w:szCs w:val="20"/>
      </w:rPr>
    </w:lvl>
    <w:lvl w:ilvl="1" w:tplc="0EC05546">
      <w:numFmt w:val="bullet"/>
      <w:lvlText w:val=""/>
      <w:lvlJc w:val="left"/>
      <w:pPr>
        <w:ind w:left="967" w:hanging="361"/>
      </w:pPr>
      <w:rPr>
        <w:rFonts w:ascii="Symbol" w:eastAsia="Symbol" w:hAnsi="Symbol" w:cs="Symbol" w:hint="default"/>
        <w:color w:val="30849B"/>
        <w:w w:val="100"/>
        <w:sz w:val="22"/>
        <w:szCs w:val="22"/>
      </w:rPr>
    </w:lvl>
    <w:lvl w:ilvl="2" w:tplc="E9C268C8">
      <w:numFmt w:val="bullet"/>
      <w:lvlText w:val=""/>
      <w:lvlJc w:val="left"/>
      <w:pPr>
        <w:ind w:left="5061" w:hanging="514"/>
      </w:pPr>
      <w:rPr>
        <w:rFonts w:ascii="Symbol" w:eastAsia="Symbol" w:hAnsi="Symbol" w:cs="Symbol" w:hint="default"/>
        <w:w w:val="100"/>
        <w:sz w:val="22"/>
        <w:szCs w:val="22"/>
      </w:rPr>
    </w:lvl>
    <w:lvl w:ilvl="3" w:tplc="36B2924E">
      <w:numFmt w:val="bullet"/>
      <w:lvlText w:val="•"/>
      <w:lvlJc w:val="left"/>
      <w:pPr>
        <w:ind w:left="5782" w:hanging="514"/>
      </w:pPr>
      <w:rPr>
        <w:rFonts w:hint="default"/>
      </w:rPr>
    </w:lvl>
    <w:lvl w:ilvl="4" w:tplc="4A645600">
      <w:numFmt w:val="bullet"/>
      <w:lvlText w:val="•"/>
      <w:lvlJc w:val="left"/>
      <w:pPr>
        <w:ind w:left="6505" w:hanging="514"/>
      </w:pPr>
      <w:rPr>
        <w:rFonts w:hint="default"/>
      </w:rPr>
    </w:lvl>
    <w:lvl w:ilvl="5" w:tplc="D61EC008">
      <w:numFmt w:val="bullet"/>
      <w:lvlText w:val="•"/>
      <w:lvlJc w:val="left"/>
      <w:pPr>
        <w:ind w:left="7227" w:hanging="514"/>
      </w:pPr>
      <w:rPr>
        <w:rFonts w:hint="default"/>
      </w:rPr>
    </w:lvl>
    <w:lvl w:ilvl="6" w:tplc="9F5AD6A2">
      <w:numFmt w:val="bullet"/>
      <w:lvlText w:val="•"/>
      <w:lvlJc w:val="left"/>
      <w:pPr>
        <w:ind w:left="7950" w:hanging="514"/>
      </w:pPr>
      <w:rPr>
        <w:rFonts w:hint="default"/>
      </w:rPr>
    </w:lvl>
    <w:lvl w:ilvl="7" w:tplc="B26C7602">
      <w:numFmt w:val="bullet"/>
      <w:lvlText w:val="•"/>
      <w:lvlJc w:val="left"/>
      <w:pPr>
        <w:ind w:left="8673" w:hanging="514"/>
      </w:pPr>
      <w:rPr>
        <w:rFonts w:hint="default"/>
      </w:rPr>
    </w:lvl>
    <w:lvl w:ilvl="8" w:tplc="91643E8C">
      <w:numFmt w:val="bullet"/>
      <w:lvlText w:val="•"/>
      <w:lvlJc w:val="left"/>
      <w:pPr>
        <w:ind w:left="9395" w:hanging="514"/>
      </w:pPr>
      <w:rPr>
        <w:rFonts w:hint="default"/>
      </w:rPr>
    </w:lvl>
  </w:abstractNum>
  <w:abstractNum w:abstractNumId="1" w15:restartNumberingAfterBreak="0">
    <w:nsid w:val="04304B8D"/>
    <w:multiLevelType w:val="hybridMultilevel"/>
    <w:tmpl w:val="27DEDE1A"/>
    <w:lvl w:ilvl="0" w:tplc="0F2A0880">
      <w:start w:val="1"/>
      <w:numFmt w:val="decimal"/>
      <w:lvlText w:val="%1)"/>
      <w:lvlJc w:val="left"/>
      <w:pPr>
        <w:ind w:left="528" w:hanging="231"/>
      </w:pPr>
      <w:rPr>
        <w:rFonts w:ascii="Calibri" w:eastAsia="Calibri" w:hAnsi="Calibri" w:cs="Calibri" w:hint="default"/>
        <w:w w:val="100"/>
        <w:sz w:val="22"/>
        <w:szCs w:val="22"/>
      </w:rPr>
    </w:lvl>
    <w:lvl w:ilvl="1" w:tplc="9AFE70A4">
      <w:numFmt w:val="bullet"/>
      <w:lvlText w:val="•"/>
      <w:lvlJc w:val="left"/>
      <w:pPr>
        <w:ind w:left="1576" w:hanging="231"/>
      </w:pPr>
      <w:rPr>
        <w:rFonts w:hint="default"/>
      </w:rPr>
    </w:lvl>
    <w:lvl w:ilvl="2" w:tplc="B9BE21C2">
      <w:numFmt w:val="bullet"/>
      <w:lvlText w:val="•"/>
      <w:lvlJc w:val="left"/>
      <w:pPr>
        <w:ind w:left="2632" w:hanging="231"/>
      </w:pPr>
      <w:rPr>
        <w:rFonts w:hint="default"/>
      </w:rPr>
    </w:lvl>
    <w:lvl w:ilvl="3" w:tplc="8DAC64B0">
      <w:numFmt w:val="bullet"/>
      <w:lvlText w:val="•"/>
      <w:lvlJc w:val="left"/>
      <w:pPr>
        <w:ind w:left="3688" w:hanging="231"/>
      </w:pPr>
      <w:rPr>
        <w:rFonts w:hint="default"/>
      </w:rPr>
    </w:lvl>
    <w:lvl w:ilvl="4" w:tplc="1F3ECE60">
      <w:numFmt w:val="bullet"/>
      <w:lvlText w:val="•"/>
      <w:lvlJc w:val="left"/>
      <w:pPr>
        <w:ind w:left="4744" w:hanging="231"/>
      </w:pPr>
      <w:rPr>
        <w:rFonts w:hint="default"/>
      </w:rPr>
    </w:lvl>
    <w:lvl w:ilvl="5" w:tplc="F2C28D02">
      <w:numFmt w:val="bullet"/>
      <w:lvlText w:val="•"/>
      <w:lvlJc w:val="left"/>
      <w:pPr>
        <w:ind w:left="5800" w:hanging="231"/>
      </w:pPr>
      <w:rPr>
        <w:rFonts w:hint="default"/>
      </w:rPr>
    </w:lvl>
    <w:lvl w:ilvl="6" w:tplc="EAF8CE1E">
      <w:numFmt w:val="bullet"/>
      <w:lvlText w:val="•"/>
      <w:lvlJc w:val="left"/>
      <w:pPr>
        <w:ind w:left="6856" w:hanging="231"/>
      </w:pPr>
      <w:rPr>
        <w:rFonts w:hint="default"/>
      </w:rPr>
    </w:lvl>
    <w:lvl w:ilvl="7" w:tplc="ED22F7BE">
      <w:numFmt w:val="bullet"/>
      <w:lvlText w:val="•"/>
      <w:lvlJc w:val="left"/>
      <w:pPr>
        <w:ind w:left="7912" w:hanging="231"/>
      </w:pPr>
      <w:rPr>
        <w:rFonts w:hint="default"/>
      </w:rPr>
    </w:lvl>
    <w:lvl w:ilvl="8" w:tplc="E7EAA546">
      <w:numFmt w:val="bullet"/>
      <w:lvlText w:val="•"/>
      <w:lvlJc w:val="left"/>
      <w:pPr>
        <w:ind w:left="8968" w:hanging="231"/>
      </w:pPr>
      <w:rPr>
        <w:rFonts w:hint="default"/>
      </w:rPr>
    </w:lvl>
  </w:abstractNum>
  <w:abstractNum w:abstractNumId="2" w15:restartNumberingAfterBreak="0">
    <w:nsid w:val="08206F0F"/>
    <w:multiLevelType w:val="hybridMultilevel"/>
    <w:tmpl w:val="C8CCEE2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193839E4"/>
    <w:multiLevelType w:val="hybridMultilevel"/>
    <w:tmpl w:val="8968D498"/>
    <w:lvl w:ilvl="0" w:tplc="71902502">
      <w:start w:val="1"/>
      <w:numFmt w:val="decimal"/>
      <w:lvlText w:val="%1)"/>
      <w:lvlJc w:val="left"/>
      <w:pPr>
        <w:ind w:left="720" w:hanging="360"/>
      </w:pPr>
      <w:rPr>
        <w:rFonts w:hint="default"/>
        <w:color w:val="31849B" w:themeColor="accent5" w:themeShade="BF"/>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15:restartNumberingAfterBreak="0">
    <w:nsid w:val="2398261E"/>
    <w:multiLevelType w:val="hybridMultilevel"/>
    <w:tmpl w:val="22E4F79C"/>
    <w:lvl w:ilvl="0" w:tplc="38A8EA24">
      <w:start w:val="2644"/>
      <w:numFmt w:val="bullet"/>
      <w:lvlText w:val="-"/>
      <w:lvlJc w:val="left"/>
      <w:pPr>
        <w:ind w:left="720" w:hanging="360"/>
      </w:pPr>
      <w:rPr>
        <w:rFonts w:ascii="Calibri" w:eastAsia="Calibr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2A647F29"/>
    <w:multiLevelType w:val="hybridMultilevel"/>
    <w:tmpl w:val="24D0B57C"/>
    <w:lvl w:ilvl="0" w:tplc="05B0B1AE">
      <w:numFmt w:val="bullet"/>
      <w:lvlText w:val=""/>
      <w:lvlJc w:val="left"/>
      <w:pPr>
        <w:ind w:left="643" w:hanging="360"/>
      </w:pPr>
      <w:rPr>
        <w:rFonts w:ascii="Symbol" w:eastAsia="Symbol" w:hAnsi="Symbol" w:cs="Symbol" w:hint="default"/>
        <w:color w:val="30849B"/>
        <w:w w:val="100"/>
        <w:sz w:val="22"/>
        <w:szCs w:val="22"/>
      </w:rPr>
    </w:lvl>
    <w:lvl w:ilvl="1" w:tplc="E2FEBEA0">
      <w:numFmt w:val="bullet"/>
      <w:lvlText w:val="•"/>
      <w:lvlJc w:val="left"/>
      <w:pPr>
        <w:ind w:left="1768" w:hanging="360"/>
      </w:pPr>
      <w:rPr>
        <w:rFonts w:hint="default"/>
      </w:rPr>
    </w:lvl>
    <w:lvl w:ilvl="2" w:tplc="87CE7F76">
      <w:numFmt w:val="bullet"/>
      <w:lvlText w:val="•"/>
      <w:lvlJc w:val="left"/>
      <w:pPr>
        <w:ind w:left="2896" w:hanging="360"/>
      </w:pPr>
      <w:rPr>
        <w:rFonts w:hint="default"/>
      </w:rPr>
    </w:lvl>
    <w:lvl w:ilvl="3" w:tplc="379A6562">
      <w:numFmt w:val="bullet"/>
      <w:lvlText w:val="•"/>
      <w:lvlJc w:val="left"/>
      <w:pPr>
        <w:ind w:left="4024" w:hanging="360"/>
      </w:pPr>
      <w:rPr>
        <w:rFonts w:hint="default"/>
      </w:rPr>
    </w:lvl>
    <w:lvl w:ilvl="4" w:tplc="F5F8F6CA">
      <w:numFmt w:val="bullet"/>
      <w:lvlText w:val="•"/>
      <w:lvlJc w:val="left"/>
      <w:pPr>
        <w:ind w:left="5152" w:hanging="360"/>
      </w:pPr>
      <w:rPr>
        <w:rFonts w:hint="default"/>
      </w:rPr>
    </w:lvl>
    <w:lvl w:ilvl="5" w:tplc="6FE64D1A">
      <w:numFmt w:val="bullet"/>
      <w:lvlText w:val="•"/>
      <w:lvlJc w:val="left"/>
      <w:pPr>
        <w:ind w:left="6280" w:hanging="360"/>
      </w:pPr>
      <w:rPr>
        <w:rFonts w:hint="default"/>
      </w:rPr>
    </w:lvl>
    <w:lvl w:ilvl="6" w:tplc="2BFE1CB4">
      <w:numFmt w:val="bullet"/>
      <w:lvlText w:val="•"/>
      <w:lvlJc w:val="left"/>
      <w:pPr>
        <w:ind w:left="7408" w:hanging="360"/>
      </w:pPr>
      <w:rPr>
        <w:rFonts w:hint="default"/>
      </w:rPr>
    </w:lvl>
    <w:lvl w:ilvl="7" w:tplc="976C8E44">
      <w:numFmt w:val="bullet"/>
      <w:lvlText w:val="•"/>
      <w:lvlJc w:val="left"/>
      <w:pPr>
        <w:ind w:left="8536" w:hanging="360"/>
      </w:pPr>
      <w:rPr>
        <w:rFonts w:hint="default"/>
      </w:rPr>
    </w:lvl>
    <w:lvl w:ilvl="8" w:tplc="2CBA49CA">
      <w:numFmt w:val="bullet"/>
      <w:lvlText w:val="•"/>
      <w:lvlJc w:val="left"/>
      <w:pPr>
        <w:ind w:left="9664" w:hanging="360"/>
      </w:pPr>
      <w:rPr>
        <w:rFonts w:hint="default"/>
      </w:rPr>
    </w:lvl>
  </w:abstractNum>
  <w:abstractNum w:abstractNumId="6" w15:restartNumberingAfterBreak="0">
    <w:nsid w:val="371E37C8"/>
    <w:multiLevelType w:val="hybridMultilevel"/>
    <w:tmpl w:val="895E4992"/>
    <w:lvl w:ilvl="0" w:tplc="BC2C7588">
      <w:numFmt w:val="bullet"/>
      <w:lvlText w:val="-"/>
      <w:lvlJc w:val="left"/>
      <w:pPr>
        <w:ind w:left="1012" w:hanging="361"/>
      </w:pPr>
      <w:rPr>
        <w:rFonts w:hint="default"/>
        <w:w w:val="100"/>
      </w:rPr>
    </w:lvl>
    <w:lvl w:ilvl="1" w:tplc="46882FE2">
      <w:numFmt w:val="bullet"/>
      <w:lvlText w:val="•"/>
      <w:lvlJc w:val="left"/>
      <w:pPr>
        <w:ind w:left="2026" w:hanging="361"/>
      </w:pPr>
      <w:rPr>
        <w:rFonts w:hint="default"/>
      </w:rPr>
    </w:lvl>
    <w:lvl w:ilvl="2" w:tplc="3640B634">
      <w:numFmt w:val="bullet"/>
      <w:lvlText w:val="•"/>
      <w:lvlJc w:val="left"/>
      <w:pPr>
        <w:ind w:left="3032" w:hanging="361"/>
      </w:pPr>
      <w:rPr>
        <w:rFonts w:hint="default"/>
      </w:rPr>
    </w:lvl>
    <w:lvl w:ilvl="3" w:tplc="5B5E944A">
      <w:numFmt w:val="bullet"/>
      <w:lvlText w:val="•"/>
      <w:lvlJc w:val="left"/>
      <w:pPr>
        <w:ind w:left="4038" w:hanging="361"/>
      </w:pPr>
      <w:rPr>
        <w:rFonts w:hint="default"/>
      </w:rPr>
    </w:lvl>
    <w:lvl w:ilvl="4" w:tplc="47AC0BEC">
      <w:numFmt w:val="bullet"/>
      <w:lvlText w:val="•"/>
      <w:lvlJc w:val="left"/>
      <w:pPr>
        <w:ind w:left="5044" w:hanging="361"/>
      </w:pPr>
      <w:rPr>
        <w:rFonts w:hint="default"/>
      </w:rPr>
    </w:lvl>
    <w:lvl w:ilvl="5" w:tplc="CB18CC6E">
      <w:numFmt w:val="bullet"/>
      <w:lvlText w:val="•"/>
      <w:lvlJc w:val="left"/>
      <w:pPr>
        <w:ind w:left="6050" w:hanging="361"/>
      </w:pPr>
      <w:rPr>
        <w:rFonts w:hint="default"/>
      </w:rPr>
    </w:lvl>
    <w:lvl w:ilvl="6" w:tplc="4F7CD09C">
      <w:numFmt w:val="bullet"/>
      <w:lvlText w:val="•"/>
      <w:lvlJc w:val="left"/>
      <w:pPr>
        <w:ind w:left="7056" w:hanging="361"/>
      </w:pPr>
      <w:rPr>
        <w:rFonts w:hint="default"/>
      </w:rPr>
    </w:lvl>
    <w:lvl w:ilvl="7" w:tplc="76E49972">
      <w:numFmt w:val="bullet"/>
      <w:lvlText w:val="•"/>
      <w:lvlJc w:val="left"/>
      <w:pPr>
        <w:ind w:left="8062" w:hanging="361"/>
      </w:pPr>
      <w:rPr>
        <w:rFonts w:hint="default"/>
      </w:rPr>
    </w:lvl>
    <w:lvl w:ilvl="8" w:tplc="49967824">
      <w:numFmt w:val="bullet"/>
      <w:lvlText w:val="•"/>
      <w:lvlJc w:val="left"/>
      <w:pPr>
        <w:ind w:left="9068" w:hanging="361"/>
      </w:pPr>
      <w:rPr>
        <w:rFonts w:hint="default"/>
      </w:rPr>
    </w:lvl>
  </w:abstractNum>
  <w:abstractNum w:abstractNumId="7" w15:restartNumberingAfterBreak="0">
    <w:nsid w:val="3909583C"/>
    <w:multiLevelType w:val="hybridMultilevel"/>
    <w:tmpl w:val="80E06F36"/>
    <w:lvl w:ilvl="0" w:tplc="DD8C0686">
      <w:numFmt w:val="bullet"/>
      <w:lvlText w:val=""/>
      <w:lvlJc w:val="left"/>
      <w:pPr>
        <w:ind w:left="672" w:hanging="360"/>
      </w:pPr>
      <w:rPr>
        <w:rFonts w:ascii="Symbol" w:eastAsia="Symbol" w:hAnsi="Symbol" w:cs="Symbol" w:hint="default"/>
        <w:w w:val="100"/>
        <w:sz w:val="22"/>
        <w:szCs w:val="22"/>
      </w:rPr>
    </w:lvl>
    <w:lvl w:ilvl="1" w:tplc="9D50AA22">
      <w:numFmt w:val="bullet"/>
      <w:lvlText w:val=""/>
      <w:lvlJc w:val="left"/>
      <w:pPr>
        <w:ind w:left="826" w:hanging="361"/>
      </w:pPr>
      <w:rPr>
        <w:rFonts w:ascii="Symbol" w:eastAsia="Symbol" w:hAnsi="Symbol" w:cs="Symbol" w:hint="default"/>
        <w:w w:val="100"/>
        <w:sz w:val="22"/>
        <w:szCs w:val="22"/>
      </w:rPr>
    </w:lvl>
    <w:lvl w:ilvl="2" w:tplc="8DE0320C">
      <w:numFmt w:val="bullet"/>
      <w:lvlText w:val="-"/>
      <w:lvlJc w:val="left"/>
      <w:pPr>
        <w:ind w:left="620" w:hanging="119"/>
      </w:pPr>
      <w:rPr>
        <w:rFonts w:ascii="Calibri" w:eastAsia="Calibri" w:hAnsi="Calibri" w:cs="Calibri" w:hint="default"/>
        <w:w w:val="100"/>
        <w:sz w:val="22"/>
        <w:szCs w:val="22"/>
      </w:rPr>
    </w:lvl>
    <w:lvl w:ilvl="3" w:tplc="78B4241E">
      <w:numFmt w:val="bullet"/>
      <w:lvlText w:val=""/>
      <w:lvlJc w:val="left"/>
      <w:pPr>
        <w:ind w:left="3218" w:hanging="296"/>
      </w:pPr>
      <w:rPr>
        <w:rFonts w:ascii="Symbol" w:eastAsia="Symbol" w:hAnsi="Symbol" w:cs="Symbol" w:hint="default"/>
        <w:color w:val="E26C09"/>
        <w:w w:val="100"/>
        <w:sz w:val="24"/>
        <w:szCs w:val="24"/>
      </w:rPr>
    </w:lvl>
    <w:lvl w:ilvl="4" w:tplc="0F44E3E8">
      <w:numFmt w:val="bullet"/>
      <w:lvlText w:val="•"/>
      <w:lvlJc w:val="left"/>
      <w:pPr>
        <w:ind w:left="4308" w:hanging="296"/>
      </w:pPr>
      <w:rPr>
        <w:rFonts w:hint="default"/>
      </w:rPr>
    </w:lvl>
    <w:lvl w:ilvl="5" w:tplc="B7167684">
      <w:numFmt w:val="bullet"/>
      <w:lvlText w:val="•"/>
      <w:lvlJc w:val="left"/>
      <w:pPr>
        <w:ind w:left="5397" w:hanging="296"/>
      </w:pPr>
      <w:rPr>
        <w:rFonts w:hint="default"/>
      </w:rPr>
    </w:lvl>
    <w:lvl w:ilvl="6" w:tplc="4976A228">
      <w:numFmt w:val="bullet"/>
      <w:lvlText w:val="•"/>
      <w:lvlJc w:val="left"/>
      <w:pPr>
        <w:ind w:left="6486" w:hanging="296"/>
      </w:pPr>
      <w:rPr>
        <w:rFonts w:hint="default"/>
      </w:rPr>
    </w:lvl>
    <w:lvl w:ilvl="7" w:tplc="65BC6392">
      <w:numFmt w:val="bullet"/>
      <w:lvlText w:val="•"/>
      <w:lvlJc w:val="left"/>
      <w:pPr>
        <w:ind w:left="7574" w:hanging="296"/>
      </w:pPr>
      <w:rPr>
        <w:rFonts w:hint="default"/>
      </w:rPr>
    </w:lvl>
    <w:lvl w:ilvl="8" w:tplc="5FA6EEF6">
      <w:numFmt w:val="bullet"/>
      <w:lvlText w:val="•"/>
      <w:lvlJc w:val="left"/>
      <w:pPr>
        <w:ind w:left="8663" w:hanging="296"/>
      </w:pPr>
      <w:rPr>
        <w:rFonts w:hint="default"/>
      </w:rPr>
    </w:lvl>
  </w:abstractNum>
  <w:abstractNum w:abstractNumId="8" w15:restartNumberingAfterBreak="0">
    <w:nsid w:val="396B7B8C"/>
    <w:multiLevelType w:val="hybridMultilevel"/>
    <w:tmpl w:val="D814040C"/>
    <w:lvl w:ilvl="0" w:tplc="9C501FE2">
      <w:numFmt w:val="bullet"/>
      <w:lvlText w:val=""/>
      <w:lvlJc w:val="left"/>
      <w:pPr>
        <w:ind w:left="2322" w:hanging="296"/>
      </w:pPr>
      <w:rPr>
        <w:rFonts w:ascii="Symbol" w:eastAsia="Symbol" w:hAnsi="Symbol" w:cs="Symbol" w:hint="default"/>
        <w:color w:val="E26C09"/>
        <w:w w:val="100"/>
        <w:sz w:val="22"/>
        <w:szCs w:val="22"/>
      </w:rPr>
    </w:lvl>
    <w:lvl w:ilvl="1" w:tplc="6748D094">
      <w:numFmt w:val="bullet"/>
      <w:lvlText w:val=""/>
      <w:lvlJc w:val="left"/>
      <w:pPr>
        <w:ind w:left="3852" w:hanging="296"/>
      </w:pPr>
      <w:rPr>
        <w:rFonts w:ascii="Symbol" w:eastAsia="Symbol" w:hAnsi="Symbol" w:cs="Symbol" w:hint="default"/>
        <w:color w:val="E26C09"/>
        <w:w w:val="100"/>
        <w:sz w:val="22"/>
        <w:szCs w:val="22"/>
      </w:rPr>
    </w:lvl>
    <w:lvl w:ilvl="2" w:tplc="49084EF4">
      <w:numFmt w:val="bullet"/>
      <w:lvlText w:val="•"/>
      <w:lvlJc w:val="left"/>
      <w:pPr>
        <w:ind w:left="4648" w:hanging="296"/>
      </w:pPr>
      <w:rPr>
        <w:rFonts w:hint="default"/>
      </w:rPr>
    </w:lvl>
    <w:lvl w:ilvl="3" w:tplc="68143A24">
      <w:numFmt w:val="bullet"/>
      <w:lvlText w:val="•"/>
      <w:lvlJc w:val="left"/>
      <w:pPr>
        <w:ind w:left="5437" w:hanging="296"/>
      </w:pPr>
      <w:rPr>
        <w:rFonts w:hint="default"/>
      </w:rPr>
    </w:lvl>
    <w:lvl w:ilvl="4" w:tplc="EE38674C">
      <w:numFmt w:val="bullet"/>
      <w:lvlText w:val="•"/>
      <w:lvlJc w:val="left"/>
      <w:pPr>
        <w:ind w:left="6226" w:hanging="296"/>
      </w:pPr>
      <w:rPr>
        <w:rFonts w:hint="default"/>
      </w:rPr>
    </w:lvl>
    <w:lvl w:ilvl="5" w:tplc="47B084D4">
      <w:numFmt w:val="bullet"/>
      <w:lvlText w:val="•"/>
      <w:lvlJc w:val="left"/>
      <w:pPr>
        <w:ind w:left="7015" w:hanging="296"/>
      </w:pPr>
      <w:rPr>
        <w:rFonts w:hint="default"/>
      </w:rPr>
    </w:lvl>
    <w:lvl w:ilvl="6" w:tplc="1D243110">
      <w:numFmt w:val="bullet"/>
      <w:lvlText w:val="•"/>
      <w:lvlJc w:val="left"/>
      <w:pPr>
        <w:ind w:left="7804" w:hanging="296"/>
      </w:pPr>
      <w:rPr>
        <w:rFonts w:hint="default"/>
      </w:rPr>
    </w:lvl>
    <w:lvl w:ilvl="7" w:tplc="B472F270">
      <w:numFmt w:val="bullet"/>
      <w:lvlText w:val="•"/>
      <w:lvlJc w:val="left"/>
      <w:pPr>
        <w:ind w:left="8593" w:hanging="296"/>
      </w:pPr>
      <w:rPr>
        <w:rFonts w:hint="default"/>
      </w:rPr>
    </w:lvl>
    <w:lvl w:ilvl="8" w:tplc="56D829BC">
      <w:numFmt w:val="bullet"/>
      <w:lvlText w:val="•"/>
      <w:lvlJc w:val="left"/>
      <w:pPr>
        <w:ind w:left="9382" w:hanging="296"/>
      </w:pPr>
      <w:rPr>
        <w:rFonts w:hint="default"/>
      </w:rPr>
    </w:lvl>
  </w:abstractNum>
  <w:abstractNum w:abstractNumId="9" w15:restartNumberingAfterBreak="0">
    <w:nsid w:val="3F491F9E"/>
    <w:multiLevelType w:val="hybridMultilevel"/>
    <w:tmpl w:val="2E108170"/>
    <w:lvl w:ilvl="0" w:tplc="3932C206">
      <w:numFmt w:val="bullet"/>
      <w:lvlText w:val="-"/>
      <w:lvlJc w:val="left"/>
      <w:pPr>
        <w:ind w:left="772" w:hanging="361"/>
      </w:pPr>
      <w:rPr>
        <w:rFonts w:ascii="Calibri" w:eastAsia="Calibri" w:hAnsi="Calibri" w:cs="Calibri" w:hint="default"/>
        <w:w w:val="100"/>
        <w:sz w:val="22"/>
        <w:szCs w:val="22"/>
      </w:rPr>
    </w:lvl>
    <w:lvl w:ilvl="1" w:tplc="124410B8">
      <w:numFmt w:val="bullet"/>
      <w:lvlText w:val="•"/>
      <w:lvlJc w:val="left"/>
      <w:pPr>
        <w:ind w:left="1780" w:hanging="361"/>
      </w:pPr>
      <w:rPr>
        <w:rFonts w:hint="default"/>
      </w:rPr>
    </w:lvl>
    <w:lvl w:ilvl="2" w:tplc="A08EF40C">
      <w:numFmt w:val="bullet"/>
      <w:lvlText w:val="•"/>
      <w:lvlJc w:val="left"/>
      <w:pPr>
        <w:ind w:left="2780" w:hanging="361"/>
      </w:pPr>
      <w:rPr>
        <w:rFonts w:hint="default"/>
      </w:rPr>
    </w:lvl>
    <w:lvl w:ilvl="3" w:tplc="F70E922A">
      <w:numFmt w:val="bullet"/>
      <w:lvlText w:val="•"/>
      <w:lvlJc w:val="left"/>
      <w:pPr>
        <w:ind w:left="3780" w:hanging="361"/>
      </w:pPr>
      <w:rPr>
        <w:rFonts w:hint="default"/>
      </w:rPr>
    </w:lvl>
    <w:lvl w:ilvl="4" w:tplc="F98E872E">
      <w:numFmt w:val="bullet"/>
      <w:lvlText w:val="•"/>
      <w:lvlJc w:val="left"/>
      <w:pPr>
        <w:ind w:left="4780" w:hanging="361"/>
      </w:pPr>
      <w:rPr>
        <w:rFonts w:hint="default"/>
      </w:rPr>
    </w:lvl>
    <w:lvl w:ilvl="5" w:tplc="8E060A8C">
      <w:numFmt w:val="bullet"/>
      <w:lvlText w:val="•"/>
      <w:lvlJc w:val="left"/>
      <w:pPr>
        <w:ind w:left="5780" w:hanging="361"/>
      </w:pPr>
      <w:rPr>
        <w:rFonts w:hint="default"/>
      </w:rPr>
    </w:lvl>
    <w:lvl w:ilvl="6" w:tplc="FF1EED8A">
      <w:numFmt w:val="bullet"/>
      <w:lvlText w:val="•"/>
      <w:lvlJc w:val="left"/>
      <w:pPr>
        <w:ind w:left="6780" w:hanging="361"/>
      </w:pPr>
      <w:rPr>
        <w:rFonts w:hint="default"/>
      </w:rPr>
    </w:lvl>
    <w:lvl w:ilvl="7" w:tplc="7D9AF23C">
      <w:numFmt w:val="bullet"/>
      <w:lvlText w:val="•"/>
      <w:lvlJc w:val="left"/>
      <w:pPr>
        <w:ind w:left="7780" w:hanging="361"/>
      </w:pPr>
      <w:rPr>
        <w:rFonts w:hint="default"/>
      </w:rPr>
    </w:lvl>
    <w:lvl w:ilvl="8" w:tplc="ACC8218C">
      <w:numFmt w:val="bullet"/>
      <w:lvlText w:val="•"/>
      <w:lvlJc w:val="left"/>
      <w:pPr>
        <w:ind w:left="8780" w:hanging="361"/>
      </w:pPr>
      <w:rPr>
        <w:rFonts w:hint="default"/>
      </w:rPr>
    </w:lvl>
  </w:abstractNum>
  <w:abstractNum w:abstractNumId="10" w15:restartNumberingAfterBreak="0">
    <w:nsid w:val="4A0977D7"/>
    <w:multiLevelType w:val="multilevel"/>
    <w:tmpl w:val="6BA63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FDF7AF9"/>
    <w:multiLevelType w:val="hybridMultilevel"/>
    <w:tmpl w:val="02B2DBBC"/>
    <w:lvl w:ilvl="0" w:tplc="57E2EB6E">
      <w:numFmt w:val="bullet"/>
      <w:lvlText w:val=""/>
      <w:lvlJc w:val="left"/>
      <w:pPr>
        <w:ind w:left="463" w:hanging="360"/>
      </w:pPr>
      <w:rPr>
        <w:rFonts w:ascii="Symbol" w:eastAsia="Symbol" w:hAnsi="Symbol" w:cs="Symbol" w:hint="default"/>
        <w:color w:val="30849B"/>
        <w:w w:val="100"/>
        <w:sz w:val="22"/>
        <w:szCs w:val="22"/>
      </w:rPr>
    </w:lvl>
    <w:lvl w:ilvl="1" w:tplc="767033D2">
      <w:start w:val="1"/>
      <w:numFmt w:val="decimal"/>
      <w:lvlText w:val="%2."/>
      <w:lvlJc w:val="left"/>
      <w:pPr>
        <w:ind w:left="528" w:hanging="219"/>
      </w:pPr>
      <w:rPr>
        <w:rFonts w:ascii="Calibri" w:eastAsia="Calibri" w:hAnsi="Calibri" w:cs="Calibri" w:hint="default"/>
        <w:i/>
        <w:w w:val="100"/>
        <w:sz w:val="22"/>
        <w:szCs w:val="22"/>
      </w:rPr>
    </w:lvl>
    <w:lvl w:ilvl="2" w:tplc="49C0AC58">
      <w:numFmt w:val="bullet"/>
      <w:lvlText w:val="•"/>
      <w:lvlJc w:val="left"/>
      <w:pPr>
        <w:ind w:left="1693" w:hanging="219"/>
      </w:pPr>
      <w:rPr>
        <w:rFonts w:hint="default"/>
      </w:rPr>
    </w:lvl>
    <w:lvl w:ilvl="3" w:tplc="470025A6">
      <w:numFmt w:val="bullet"/>
      <w:lvlText w:val="•"/>
      <w:lvlJc w:val="left"/>
      <w:pPr>
        <w:ind w:left="2866" w:hanging="219"/>
      </w:pPr>
      <w:rPr>
        <w:rFonts w:hint="default"/>
      </w:rPr>
    </w:lvl>
    <w:lvl w:ilvl="4" w:tplc="D696C4F0">
      <w:numFmt w:val="bullet"/>
      <w:lvlText w:val="•"/>
      <w:lvlJc w:val="left"/>
      <w:pPr>
        <w:ind w:left="4040" w:hanging="219"/>
      </w:pPr>
      <w:rPr>
        <w:rFonts w:hint="default"/>
      </w:rPr>
    </w:lvl>
    <w:lvl w:ilvl="5" w:tplc="A1301C32">
      <w:numFmt w:val="bullet"/>
      <w:lvlText w:val="•"/>
      <w:lvlJc w:val="left"/>
      <w:pPr>
        <w:ind w:left="5213" w:hanging="219"/>
      </w:pPr>
      <w:rPr>
        <w:rFonts w:hint="default"/>
      </w:rPr>
    </w:lvl>
    <w:lvl w:ilvl="6" w:tplc="EF3A3990">
      <w:numFmt w:val="bullet"/>
      <w:lvlText w:val="•"/>
      <w:lvlJc w:val="left"/>
      <w:pPr>
        <w:ind w:left="6387" w:hanging="219"/>
      </w:pPr>
      <w:rPr>
        <w:rFonts w:hint="default"/>
      </w:rPr>
    </w:lvl>
    <w:lvl w:ilvl="7" w:tplc="C9869BDA">
      <w:numFmt w:val="bullet"/>
      <w:lvlText w:val="•"/>
      <w:lvlJc w:val="left"/>
      <w:pPr>
        <w:ind w:left="7560" w:hanging="219"/>
      </w:pPr>
      <w:rPr>
        <w:rFonts w:hint="default"/>
      </w:rPr>
    </w:lvl>
    <w:lvl w:ilvl="8" w:tplc="857200B4">
      <w:numFmt w:val="bullet"/>
      <w:lvlText w:val="•"/>
      <w:lvlJc w:val="left"/>
      <w:pPr>
        <w:ind w:left="8733" w:hanging="219"/>
      </w:pPr>
      <w:rPr>
        <w:rFonts w:hint="default"/>
      </w:rPr>
    </w:lvl>
  </w:abstractNum>
  <w:abstractNum w:abstractNumId="12" w15:restartNumberingAfterBreak="0">
    <w:nsid w:val="7E6C58E2"/>
    <w:multiLevelType w:val="hybridMultilevel"/>
    <w:tmpl w:val="19C049D8"/>
    <w:lvl w:ilvl="0" w:tplc="3B7A2DCE">
      <w:numFmt w:val="bullet"/>
      <w:lvlText w:val=""/>
      <w:lvlJc w:val="left"/>
      <w:pPr>
        <w:ind w:left="5061" w:hanging="653"/>
      </w:pPr>
      <w:rPr>
        <w:rFonts w:ascii="Symbol" w:eastAsia="Symbol" w:hAnsi="Symbol" w:cs="Symbol" w:hint="default"/>
        <w:color w:val="30849B"/>
        <w:w w:val="100"/>
        <w:sz w:val="22"/>
        <w:szCs w:val="22"/>
      </w:rPr>
    </w:lvl>
    <w:lvl w:ilvl="1" w:tplc="9B908F18">
      <w:numFmt w:val="bullet"/>
      <w:lvlText w:val="•"/>
      <w:lvlJc w:val="left"/>
      <w:pPr>
        <w:ind w:left="5638" w:hanging="653"/>
      </w:pPr>
      <w:rPr>
        <w:rFonts w:hint="default"/>
      </w:rPr>
    </w:lvl>
    <w:lvl w:ilvl="2" w:tplc="1A44055C">
      <w:numFmt w:val="bullet"/>
      <w:lvlText w:val="•"/>
      <w:lvlJc w:val="left"/>
      <w:pPr>
        <w:ind w:left="6216" w:hanging="653"/>
      </w:pPr>
      <w:rPr>
        <w:rFonts w:hint="default"/>
      </w:rPr>
    </w:lvl>
    <w:lvl w:ilvl="3" w:tplc="ECB8D1D4">
      <w:numFmt w:val="bullet"/>
      <w:lvlText w:val="•"/>
      <w:lvlJc w:val="left"/>
      <w:pPr>
        <w:ind w:left="6794" w:hanging="653"/>
      </w:pPr>
      <w:rPr>
        <w:rFonts w:hint="default"/>
      </w:rPr>
    </w:lvl>
    <w:lvl w:ilvl="4" w:tplc="4940A880">
      <w:numFmt w:val="bullet"/>
      <w:lvlText w:val="•"/>
      <w:lvlJc w:val="left"/>
      <w:pPr>
        <w:ind w:left="7372" w:hanging="653"/>
      </w:pPr>
      <w:rPr>
        <w:rFonts w:hint="default"/>
      </w:rPr>
    </w:lvl>
    <w:lvl w:ilvl="5" w:tplc="C2E8E724">
      <w:numFmt w:val="bullet"/>
      <w:lvlText w:val="•"/>
      <w:lvlJc w:val="left"/>
      <w:pPr>
        <w:ind w:left="7950" w:hanging="653"/>
      </w:pPr>
      <w:rPr>
        <w:rFonts w:hint="default"/>
      </w:rPr>
    </w:lvl>
    <w:lvl w:ilvl="6" w:tplc="F642CA44">
      <w:numFmt w:val="bullet"/>
      <w:lvlText w:val="•"/>
      <w:lvlJc w:val="left"/>
      <w:pPr>
        <w:ind w:left="8528" w:hanging="653"/>
      </w:pPr>
      <w:rPr>
        <w:rFonts w:hint="default"/>
      </w:rPr>
    </w:lvl>
    <w:lvl w:ilvl="7" w:tplc="0CBCDA56">
      <w:numFmt w:val="bullet"/>
      <w:lvlText w:val="•"/>
      <w:lvlJc w:val="left"/>
      <w:pPr>
        <w:ind w:left="9106" w:hanging="653"/>
      </w:pPr>
      <w:rPr>
        <w:rFonts w:hint="default"/>
      </w:rPr>
    </w:lvl>
    <w:lvl w:ilvl="8" w:tplc="CE24DB84">
      <w:numFmt w:val="bullet"/>
      <w:lvlText w:val="•"/>
      <w:lvlJc w:val="left"/>
      <w:pPr>
        <w:ind w:left="9684" w:hanging="653"/>
      </w:pPr>
      <w:rPr>
        <w:rFonts w:hint="default"/>
      </w:rPr>
    </w:lvl>
  </w:abstractNum>
  <w:num w:numId="1">
    <w:abstractNumId w:val="9"/>
  </w:num>
  <w:num w:numId="2">
    <w:abstractNumId w:val="6"/>
  </w:num>
  <w:num w:numId="3">
    <w:abstractNumId w:val="8"/>
  </w:num>
  <w:num w:numId="4">
    <w:abstractNumId w:val="7"/>
  </w:num>
  <w:num w:numId="5">
    <w:abstractNumId w:val="12"/>
  </w:num>
  <w:num w:numId="6">
    <w:abstractNumId w:val="0"/>
  </w:num>
  <w:num w:numId="7">
    <w:abstractNumId w:val="1"/>
  </w:num>
  <w:num w:numId="8">
    <w:abstractNumId w:val="11"/>
  </w:num>
  <w:num w:numId="9">
    <w:abstractNumId w:val="5"/>
  </w:num>
  <w:num w:numId="10">
    <w:abstractNumId w:val="10"/>
  </w:num>
  <w:num w:numId="11">
    <w:abstractNumId w:val="2"/>
  </w:num>
  <w:num w:numId="12">
    <w:abstractNumId w:val="4"/>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24E307E-A294-40D9-894F-90B01D10A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Titre1">
    <w:name w:val="heading 1"/>
    <w:basedOn w:val="Normal"/>
    <w:uiPriority w:val="1"/>
    <w:qFormat/>
    <w:pPr>
      <w:ind w:left="3136" w:right="336"/>
      <w:outlineLvl w:val="0"/>
    </w:pPr>
    <w:rPr>
      <w:b/>
      <w:bCs/>
      <w:sz w:val="28"/>
      <w:szCs w:val="28"/>
    </w:rPr>
  </w:style>
  <w:style w:type="paragraph" w:styleId="Titre2">
    <w:name w:val="heading 2"/>
    <w:basedOn w:val="Normal"/>
    <w:uiPriority w:val="1"/>
    <w:qFormat/>
    <w:pPr>
      <w:ind w:left="427" w:hanging="296"/>
      <w:outlineLvl w:val="1"/>
    </w:pPr>
    <w:rPr>
      <w:b/>
      <w:bCs/>
      <w:sz w:val="24"/>
      <w:szCs w:val="24"/>
    </w:rPr>
  </w:style>
  <w:style w:type="paragraph" w:styleId="Titre3">
    <w:name w:val="heading 3"/>
    <w:basedOn w:val="Normal"/>
    <w:uiPriority w:val="1"/>
    <w:qFormat/>
    <w:pPr>
      <w:ind w:left="463" w:hanging="360"/>
      <w:outlineLvl w:val="2"/>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style>
  <w:style w:type="paragraph" w:styleId="Paragraphedeliste">
    <w:name w:val="List Paragraph"/>
    <w:basedOn w:val="Normal"/>
    <w:uiPriority w:val="1"/>
    <w:qFormat/>
    <w:pPr>
      <w:ind w:left="1012" w:hanging="360"/>
    </w:pPr>
  </w:style>
  <w:style w:type="paragraph" w:customStyle="1" w:styleId="TableParagraph">
    <w:name w:val="Table Paragraph"/>
    <w:basedOn w:val="Normal"/>
    <w:uiPriority w:val="1"/>
    <w:qFormat/>
  </w:style>
  <w:style w:type="character" w:styleId="Lienhypertexte">
    <w:name w:val="Hyperlink"/>
    <w:basedOn w:val="Policepardfaut"/>
    <w:uiPriority w:val="99"/>
    <w:unhideWhenUsed/>
    <w:rPr>
      <w:strike w:val="0"/>
      <w:dstrike w:val="0"/>
      <w:color w:val="069FD7"/>
      <w:u w:val="none"/>
      <w:effect w:val="none"/>
    </w:rPr>
  </w:style>
  <w:style w:type="character" w:customStyle="1" w:styleId="help-withbox">
    <w:name w:val="help-withbox"/>
    <w:basedOn w:val="Policepardfaut"/>
  </w:style>
  <w:style w:type="character" w:styleId="lev">
    <w:name w:val="Strong"/>
    <w:basedOn w:val="Policepardfaut"/>
    <w:uiPriority w:val="22"/>
    <w:qFormat/>
    <w:rPr>
      <w:b/>
      <w:bCs/>
    </w:rPr>
  </w:style>
  <w:style w:type="character" w:styleId="Lienhypertextesuivivisit">
    <w:name w:val="FollowedHyperlink"/>
    <w:basedOn w:val="Policepardfaut"/>
    <w:uiPriority w:val="99"/>
    <w:semiHidden/>
    <w:unhideWhenUsed/>
    <w:rPr>
      <w:color w:val="800080" w:themeColor="followedHyperlink"/>
      <w:u w:val="single"/>
    </w:rPr>
  </w:style>
  <w:style w:type="paragraph" w:styleId="Textedebulles">
    <w:name w:val="Balloon Text"/>
    <w:basedOn w:val="Normal"/>
    <w:link w:val="TextedebullesCar"/>
    <w:uiPriority w:val="99"/>
    <w:semiHidden/>
    <w:unhideWhenUsed/>
    <w:rPr>
      <w:rFonts w:ascii="Tahoma" w:hAnsi="Tahoma" w:cs="Tahoma"/>
      <w:sz w:val="16"/>
      <w:szCs w:val="16"/>
    </w:rPr>
  </w:style>
  <w:style w:type="character" w:customStyle="1" w:styleId="TextedebullesCar">
    <w:name w:val="Texte de bulles Car"/>
    <w:basedOn w:val="Policepardfaut"/>
    <w:link w:val="Textedebulles"/>
    <w:uiPriority w:val="99"/>
    <w:semiHidden/>
    <w:rPr>
      <w:rFonts w:ascii="Tahoma" w:eastAsia="Calibri" w:hAnsi="Tahoma" w:cs="Tahoma"/>
      <w:sz w:val="16"/>
      <w:szCs w:val="16"/>
    </w:rPr>
  </w:style>
  <w:style w:type="paragraph" w:styleId="NormalWeb">
    <w:name w:val="Normal (Web)"/>
    <w:basedOn w:val="Normal"/>
    <w:uiPriority w:val="99"/>
    <w:semiHidden/>
    <w:unhideWhenUsed/>
    <w:pPr>
      <w:widowControl/>
      <w:spacing w:before="100" w:beforeAutospacing="1" w:after="100" w:afterAutospacing="1"/>
    </w:pPr>
    <w:rPr>
      <w:rFonts w:ascii="Times New Roman" w:eastAsia="Times New Roman" w:hAnsi="Times New Roman" w:cs="Times New Roman"/>
      <w:sz w:val="24"/>
      <w:szCs w:val="24"/>
      <w:lang w:val="fr-BE" w:eastAsia="fr-BE"/>
    </w:rPr>
  </w:style>
  <w:style w:type="paragraph" w:styleId="Lgende">
    <w:name w:val="caption"/>
    <w:basedOn w:val="Normal"/>
    <w:next w:val="Normal"/>
    <w:uiPriority w:val="35"/>
    <w:unhideWhenUsed/>
    <w:qFormat/>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4614779">
      <w:bodyDiv w:val="1"/>
      <w:marLeft w:val="0"/>
      <w:marRight w:val="0"/>
      <w:marTop w:val="0"/>
      <w:marBottom w:val="0"/>
      <w:divBdr>
        <w:top w:val="none" w:sz="0" w:space="0" w:color="auto"/>
        <w:left w:val="none" w:sz="0" w:space="0" w:color="auto"/>
        <w:bottom w:val="none" w:sz="0" w:space="0" w:color="auto"/>
        <w:right w:val="none" w:sz="0" w:space="0" w:color="auto"/>
      </w:divBdr>
      <w:divsChild>
        <w:div w:id="1512600158">
          <w:marLeft w:val="0"/>
          <w:marRight w:val="0"/>
          <w:marTop w:val="0"/>
          <w:marBottom w:val="0"/>
          <w:divBdr>
            <w:top w:val="none" w:sz="0" w:space="0" w:color="auto"/>
            <w:left w:val="none" w:sz="0" w:space="0" w:color="auto"/>
            <w:bottom w:val="none" w:sz="0" w:space="0" w:color="auto"/>
            <w:right w:val="none" w:sz="0" w:space="0" w:color="auto"/>
          </w:divBdr>
          <w:divsChild>
            <w:div w:id="1428963258">
              <w:marLeft w:val="0"/>
              <w:marRight w:val="0"/>
              <w:marTop w:val="0"/>
              <w:marBottom w:val="0"/>
              <w:divBdr>
                <w:top w:val="none" w:sz="0" w:space="0" w:color="auto"/>
                <w:left w:val="none" w:sz="0" w:space="0" w:color="auto"/>
                <w:bottom w:val="none" w:sz="0" w:space="0" w:color="auto"/>
                <w:right w:val="none" w:sz="0" w:space="0" w:color="auto"/>
              </w:divBdr>
              <w:divsChild>
                <w:div w:id="625430599">
                  <w:marLeft w:val="0"/>
                  <w:marRight w:val="0"/>
                  <w:marTop w:val="0"/>
                  <w:marBottom w:val="0"/>
                  <w:divBdr>
                    <w:top w:val="none" w:sz="0" w:space="0" w:color="auto"/>
                    <w:left w:val="none" w:sz="0" w:space="0" w:color="auto"/>
                    <w:bottom w:val="none" w:sz="0" w:space="0" w:color="auto"/>
                    <w:right w:val="none" w:sz="0" w:space="0" w:color="auto"/>
                  </w:divBdr>
                  <w:divsChild>
                    <w:div w:id="968321276">
                      <w:marLeft w:val="-15"/>
                      <w:marRight w:val="0"/>
                      <w:marTop w:val="0"/>
                      <w:marBottom w:val="0"/>
                      <w:divBdr>
                        <w:top w:val="none" w:sz="0" w:space="0" w:color="auto"/>
                        <w:left w:val="none" w:sz="0" w:space="0" w:color="auto"/>
                        <w:bottom w:val="none" w:sz="0" w:space="0" w:color="auto"/>
                        <w:right w:val="none" w:sz="0" w:space="0" w:color="auto"/>
                      </w:divBdr>
                      <w:divsChild>
                        <w:div w:id="350844060">
                          <w:marLeft w:val="0"/>
                          <w:marRight w:val="0"/>
                          <w:marTop w:val="100"/>
                          <w:marBottom w:val="100"/>
                          <w:divBdr>
                            <w:top w:val="none" w:sz="0" w:space="0" w:color="auto"/>
                            <w:left w:val="none" w:sz="0" w:space="0" w:color="auto"/>
                            <w:bottom w:val="none" w:sz="0" w:space="0" w:color="auto"/>
                            <w:right w:val="none" w:sz="0" w:space="0" w:color="auto"/>
                          </w:divBdr>
                          <w:divsChild>
                            <w:div w:id="785197213">
                              <w:marLeft w:val="0"/>
                              <w:marRight w:val="0"/>
                              <w:marTop w:val="0"/>
                              <w:marBottom w:val="0"/>
                              <w:divBdr>
                                <w:top w:val="none" w:sz="0" w:space="0" w:color="auto"/>
                                <w:left w:val="none" w:sz="0" w:space="0" w:color="auto"/>
                                <w:bottom w:val="none" w:sz="0" w:space="0" w:color="auto"/>
                                <w:right w:val="none" w:sz="0" w:space="0" w:color="auto"/>
                              </w:divBdr>
                              <w:divsChild>
                                <w:div w:id="770709694">
                                  <w:marLeft w:val="180"/>
                                  <w:marRight w:val="0"/>
                                  <w:marTop w:val="0"/>
                                  <w:marBottom w:val="0"/>
                                  <w:divBdr>
                                    <w:top w:val="none" w:sz="0" w:space="0" w:color="auto"/>
                                    <w:left w:val="none" w:sz="0" w:space="0" w:color="auto"/>
                                    <w:bottom w:val="none" w:sz="0" w:space="0" w:color="auto"/>
                                    <w:right w:val="none" w:sz="0" w:space="0" w:color="auto"/>
                                  </w:divBdr>
                                  <w:divsChild>
                                    <w:div w:id="339238790">
                                      <w:marLeft w:val="0"/>
                                      <w:marRight w:val="0"/>
                                      <w:marTop w:val="180"/>
                                      <w:marBottom w:val="0"/>
                                      <w:divBdr>
                                        <w:top w:val="none" w:sz="0" w:space="0" w:color="auto"/>
                                        <w:left w:val="none" w:sz="0" w:space="0" w:color="auto"/>
                                        <w:bottom w:val="none" w:sz="0" w:space="0" w:color="auto"/>
                                        <w:right w:val="none" w:sz="0" w:space="0" w:color="auto"/>
                                      </w:divBdr>
                                      <w:divsChild>
                                        <w:div w:id="353969992">
                                          <w:marLeft w:val="0"/>
                                          <w:marRight w:val="0"/>
                                          <w:marTop w:val="0"/>
                                          <w:marBottom w:val="0"/>
                                          <w:divBdr>
                                            <w:top w:val="none" w:sz="0" w:space="0" w:color="auto"/>
                                            <w:left w:val="none" w:sz="0" w:space="0" w:color="auto"/>
                                            <w:bottom w:val="none" w:sz="0" w:space="0" w:color="auto"/>
                                            <w:right w:val="none" w:sz="0" w:space="0" w:color="auto"/>
                                          </w:divBdr>
                                          <w:divsChild>
                                            <w:div w:id="1031568336">
                                              <w:marLeft w:val="180"/>
                                              <w:marRight w:val="0"/>
                                              <w:marTop w:val="0"/>
                                              <w:marBottom w:val="0"/>
                                              <w:divBdr>
                                                <w:top w:val="none" w:sz="0" w:space="0" w:color="auto"/>
                                                <w:left w:val="none" w:sz="0" w:space="0" w:color="auto"/>
                                                <w:bottom w:val="none" w:sz="0" w:space="0" w:color="auto"/>
                                                <w:right w:val="none" w:sz="0" w:space="0" w:color="auto"/>
                                              </w:divBdr>
                                              <w:divsChild>
                                                <w:div w:id="1254240017">
                                                  <w:marLeft w:val="0"/>
                                                  <w:marRight w:val="0"/>
                                                  <w:marTop w:val="0"/>
                                                  <w:marBottom w:val="0"/>
                                                  <w:divBdr>
                                                    <w:top w:val="none" w:sz="0" w:space="0" w:color="auto"/>
                                                    <w:left w:val="none" w:sz="0" w:space="0" w:color="auto"/>
                                                    <w:bottom w:val="none" w:sz="0" w:space="0" w:color="auto"/>
                                                    <w:right w:val="none" w:sz="0" w:space="0" w:color="auto"/>
                                                  </w:divBdr>
                                                  <w:divsChild>
                                                    <w:div w:id="2099788292">
                                                      <w:marLeft w:val="0"/>
                                                      <w:marRight w:val="0"/>
                                                      <w:marTop w:val="0"/>
                                                      <w:marBottom w:val="0"/>
                                                      <w:divBdr>
                                                        <w:top w:val="none" w:sz="0" w:space="0" w:color="auto"/>
                                                        <w:left w:val="none" w:sz="0" w:space="0" w:color="auto"/>
                                                        <w:bottom w:val="none" w:sz="0" w:space="0" w:color="auto"/>
                                                        <w:right w:val="none" w:sz="0" w:space="0" w:color="auto"/>
                                                      </w:divBdr>
                                                      <w:divsChild>
                                                        <w:div w:id="626353960">
                                                          <w:marLeft w:val="0"/>
                                                          <w:marRight w:val="0"/>
                                                          <w:marTop w:val="0"/>
                                                          <w:marBottom w:val="0"/>
                                                          <w:divBdr>
                                                            <w:top w:val="none" w:sz="0" w:space="0" w:color="auto"/>
                                                            <w:left w:val="none" w:sz="0" w:space="0" w:color="auto"/>
                                                            <w:bottom w:val="none" w:sz="0" w:space="0" w:color="auto"/>
                                                            <w:right w:val="none" w:sz="0" w:space="0" w:color="auto"/>
                                                          </w:divBdr>
                                                          <w:divsChild>
                                                            <w:div w:id="325674155">
                                                              <w:marLeft w:val="0"/>
                                                              <w:marRight w:val="0"/>
                                                              <w:marTop w:val="0"/>
                                                              <w:marBottom w:val="0"/>
                                                              <w:divBdr>
                                                                <w:top w:val="none" w:sz="0" w:space="0" w:color="auto"/>
                                                                <w:left w:val="none" w:sz="0" w:space="0" w:color="auto"/>
                                                                <w:bottom w:val="none" w:sz="0" w:space="0" w:color="auto"/>
                                                                <w:right w:val="none" w:sz="0" w:space="0" w:color="auto"/>
                                                              </w:divBdr>
                                                              <w:divsChild>
                                                                <w:div w:id="785540307">
                                                                  <w:marLeft w:val="0"/>
                                                                  <w:marRight w:val="0"/>
                                                                  <w:marTop w:val="0"/>
                                                                  <w:marBottom w:val="0"/>
                                                                  <w:divBdr>
                                                                    <w:top w:val="single" w:sz="6" w:space="0" w:color="E5E6E9"/>
                                                                    <w:left w:val="single" w:sz="6" w:space="0" w:color="DFE0E4"/>
                                                                    <w:bottom w:val="single" w:sz="6" w:space="0" w:color="D0D1D5"/>
                                                                    <w:right w:val="single" w:sz="6" w:space="0" w:color="DFE0E4"/>
                                                                  </w:divBdr>
                                                                  <w:divsChild>
                                                                    <w:div w:id="1379009798">
                                                                      <w:marLeft w:val="180"/>
                                                                      <w:marRight w:val="180"/>
                                                                      <w:marTop w:val="180"/>
                                                                      <w:marBottom w:val="180"/>
                                                                      <w:divBdr>
                                                                        <w:top w:val="single" w:sz="6" w:space="0" w:color="E5E5E5"/>
                                                                        <w:left w:val="single" w:sz="6" w:space="0" w:color="E5E5E5"/>
                                                                        <w:bottom w:val="single" w:sz="6" w:space="0" w:color="E5E5E5"/>
                                                                        <w:right w:val="single" w:sz="6" w:space="0" w:color="E5E5E5"/>
                                                                      </w:divBdr>
                                                                      <w:divsChild>
                                                                        <w:div w:id="601961998">
                                                                          <w:marLeft w:val="0"/>
                                                                          <w:marRight w:val="0"/>
                                                                          <w:marTop w:val="0"/>
                                                                          <w:marBottom w:val="0"/>
                                                                          <w:divBdr>
                                                                            <w:top w:val="single" w:sz="6" w:space="0" w:color="E5E6E9"/>
                                                                            <w:left w:val="single" w:sz="6" w:space="0" w:color="DFE0E4"/>
                                                                            <w:bottom w:val="single" w:sz="6" w:space="0" w:color="D0D1D5"/>
                                                                            <w:right w:val="single" w:sz="6" w:space="0" w:color="DFE0E4"/>
                                                                          </w:divBdr>
                                                                          <w:divsChild>
                                                                            <w:div w:id="212472123">
                                                                              <w:marLeft w:val="0"/>
                                                                              <w:marRight w:val="0"/>
                                                                              <w:marTop w:val="0"/>
                                                                              <w:marBottom w:val="0"/>
                                                                              <w:divBdr>
                                                                                <w:top w:val="none" w:sz="0" w:space="0" w:color="auto"/>
                                                                                <w:left w:val="none" w:sz="0" w:space="0" w:color="auto"/>
                                                                                <w:bottom w:val="none" w:sz="0" w:space="0" w:color="auto"/>
                                                                                <w:right w:val="none" w:sz="0" w:space="0" w:color="auto"/>
                                                                              </w:divBdr>
                                                                              <w:divsChild>
                                                                                <w:div w:id="1171946992">
                                                                                  <w:marLeft w:val="0"/>
                                                                                  <w:marRight w:val="0"/>
                                                                                  <w:marTop w:val="0"/>
                                                                                  <w:marBottom w:val="0"/>
                                                                                  <w:divBdr>
                                                                                    <w:top w:val="none" w:sz="0" w:space="0" w:color="auto"/>
                                                                                    <w:left w:val="none" w:sz="0" w:space="0" w:color="auto"/>
                                                                                    <w:bottom w:val="none" w:sz="0" w:space="0" w:color="auto"/>
                                                                                    <w:right w:val="none" w:sz="0" w:space="0" w:color="auto"/>
                                                                                  </w:divBdr>
                                                                                  <w:divsChild>
                                                                                    <w:div w:id="1376000237">
                                                                                      <w:marLeft w:val="0"/>
                                                                                      <w:marRight w:val="0"/>
                                                                                      <w:marTop w:val="0"/>
                                                                                      <w:marBottom w:val="0"/>
                                                                                      <w:divBdr>
                                                                                        <w:top w:val="none" w:sz="0" w:space="0" w:color="auto"/>
                                                                                        <w:left w:val="none" w:sz="0" w:space="0" w:color="auto"/>
                                                                                        <w:bottom w:val="none" w:sz="0" w:space="0" w:color="auto"/>
                                                                                        <w:right w:val="none" w:sz="0" w:space="0" w:color="auto"/>
                                                                                      </w:divBdr>
                                                                                      <w:divsChild>
                                                                                        <w:div w:id="1652909589">
                                                                                          <w:marLeft w:val="0"/>
                                                                                          <w:marRight w:val="0"/>
                                                                                          <w:marTop w:val="0"/>
                                                                                          <w:marBottom w:val="0"/>
                                                                                          <w:divBdr>
                                                                                            <w:top w:val="none" w:sz="0" w:space="0" w:color="auto"/>
                                                                                            <w:left w:val="none" w:sz="0" w:space="0" w:color="auto"/>
                                                                                            <w:bottom w:val="none" w:sz="0" w:space="0" w:color="auto"/>
                                                                                            <w:right w:val="none" w:sz="0" w:space="0" w:color="auto"/>
                                                                                          </w:divBdr>
                                                                                          <w:divsChild>
                                                                                            <w:div w:id="1037004874">
                                                                                              <w:marLeft w:val="0"/>
                                                                                              <w:marRight w:val="0"/>
                                                                                              <w:marTop w:val="0"/>
                                                                                              <w:marBottom w:val="0"/>
                                                                                              <w:divBdr>
                                                                                                <w:top w:val="none" w:sz="0" w:space="0" w:color="auto"/>
                                                                                                <w:left w:val="none" w:sz="0" w:space="0" w:color="auto"/>
                                                                                                <w:bottom w:val="none" w:sz="0" w:space="0" w:color="auto"/>
                                                                                                <w:right w:val="none" w:sz="0" w:space="0" w:color="auto"/>
                                                                                              </w:divBdr>
                                                                                              <w:divsChild>
                                                                                                <w:div w:id="847716746">
                                                                                                  <w:marLeft w:val="0"/>
                                                                                                  <w:marRight w:val="0"/>
                                                                                                  <w:marTop w:val="0"/>
                                                                                                  <w:marBottom w:val="0"/>
                                                                                                  <w:divBdr>
                                                                                                    <w:top w:val="none" w:sz="0" w:space="0" w:color="auto"/>
                                                                                                    <w:left w:val="none" w:sz="0" w:space="0" w:color="auto"/>
                                                                                                    <w:bottom w:val="none" w:sz="0" w:space="0" w:color="auto"/>
                                                                                                    <w:right w:val="none" w:sz="0" w:space="0" w:color="auto"/>
                                                                                                  </w:divBdr>
                                                                                                  <w:divsChild>
                                                                                                    <w:div w:id="1158423062">
                                                                                                      <w:marLeft w:val="0"/>
                                                                                                      <w:marRight w:val="0"/>
                                                                                                      <w:marTop w:val="150"/>
                                                                                                      <w:marBottom w:val="0"/>
                                                                                                      <w:divBdr>
                                                                                                        <w:top w:val="none" w:sz="0" w:space="0" w:color="auto"/>
                                                                                                        <w:left w:val="none" w:sz="0" w:space="0" w:color="auto"/>
                                                                                                        <w:bottom w:val="none" w:sz="0" w:space="0" w:color="auto"/>
                                                                                                        <w:right w:val="none" w:sz="0" w:space="0" w:color="auto"/>
                                                                                                      </w:divBdr>
                                                                                                      <w:divsChild>
                                                                                                        <w:div w:id="77282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642108">
                                                                                              <w:marLeft w:val="0"/>
                                                                                              <w:marRight w:val="0"/>
                                                                                              <w:marTop w:val="0"/>
                                                                                              <w:marBottom w:val="0"/>
                                                                                              <w:divBdr>
                                                                                                <w:top w:val="none" w:sz="0" w:space="0" w:color="auto"/>
                                                                                                <w:left w:val="none" w:sz="0" w:space="0" w:color="auto"/>
                                                                                                <w:bottom w:val="none" w:sz="0" w:space="0" w:color="auto"/>
                                                                                                <w:right w:val="none" w:sz="0" w:space="0" w:color="auto"/>
                                                                                              </w:divBdr>
                                                                                              <w:divsChild>
                                                                                                <w:div w:id="119951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3466079">
      <w:bodyDiv w:val="1"/>
      <w:marLeft w:val="0"/>
      <w:marRight w:val="0"/>
      <w:marTop w:val="0"/>
      <w:marBottom w:val="0"/>
      <w:divBdr>
        <w:top w:val="none" w:sz="0" w:space="0" w:color="auto"/>
        <w:left w:val="none" w:sz="0" w:space="0" w:color="auto"/>
        <w:bottom w:val="none" w:sz="0" w:space="0" w:color="auto"/>
        <w:right w:val="none" w:sz="0" w:space="0" w:color="auto"/>
      </w:divBdr>
    </w:div>
    <w:div w:id="550650632">
      <w:bodyDiv w:val="1"/>
      <w:marLeft w:val="0"/>
      <w:marRight w:val="0"/>
      <w:marTop w:val="0"/>
      <w:marBottom w:val="0"/>
      <w:divBdr>
        <w:top w:val="none" w:sz="0" w:space="0" w:color="auto"/>
        <w:left w:val="none" w:sz="0" w:space="0" w:color="auto"/>
        <w:bottom w:val="none" w:sz="0" w:space="0" w:color="auto"/>
        <w:right w:val="none" w:sz="0" w:space="0" w:color="auto"/>
      </w:divBdr>
      <w:divsChild>
        <w:div w:id="592591773">
          <w:marLeft w:val="0"/>
          <w:marRight w:val="0"/>
          <w:marTop w:val="0"/>
          <w:marBottom w:val="0"/>
          <w:divBdr>
            <w:top w:val="none" w:sz="0" w:space="0" w:color="auto"/>
            <w:left w:val="none" w:sz="0" w:space="0" w:color="auto"/>
            <w:bottom w:val="none" w:sz="0" w:space="0" w:color="auto"/>
            <w:right w:val="none" w:sz="0" w:space="0" w:color="auto"/>
          </w:divBdr>
          <w:divsChild>
            <w:div w:id="1521968096">
              <w:marLeft w:val="0"/>
              <w:marRight w:val="0"/>
              <w:marTop w:val="0"/>
              <w:marBottom w:val="0"/>
              <w:divBdr>
                <w:top w:val="none" w:sz="0" w:space="0" w:color="auto"/>
                <w:left w:val="none" w:sz="0" w:space="0" w:color="auto"/>
                <w:bottom w:val="none" w:sz="0" w:space="0" w:color="auto"/>
                <w:right w:val="none" w:sz="0" w:space="0" w:color="auto"/>
              </w:divBdr>
              <w:divsChild>
                <w:div w:id="806895713">
                  <w:marLeft w:val="0"/>
                  <w:marRight w:val="0"/>
                  <w:marTop w:val="0"/>
                  <w:marBottom w:val="0"/>
                  <w:divBdr>
                    <w:top w:val="none" w:sz="0" w:space="0" w:color="auto"/>
                    <w:left w:val="none" w:sz="0" w:space="0" w:color="auto"/>
                    <w:bottom w:val="none" w:sz="0" w:space="0" w:color="auto"/>
                    <w:right w:val="none" w:sz="0" w:space="0" w:color="auto"/>
                  </w:divBdr>
                  <w:divsChild>
                    <w:div w:id="578712842">
                      <w:marLeft w:val="-15"/>
                      <w:marRight w:val="0"/>
                      <w:marTop w:val="0"/>
                      <w:marBottom w:val="0"/>
                      <w:divBdr>
                        <w:top w:val="none" w:sz="0" w:space="0" w:color="auto"/>
                        <w:left w:val="none" w:sz="0" w:space="0" w:color="auto"/>
                        <w:bottom w:val="none" w:sz="0" w:space="0" w:color="auto"/>
                        <w:right w:val="none" w:sz="0" w:space="0" w:color="auto"/>
                      </w:divBdr>
                      <w:divsChild>
                        <w:div w:id="1803495364">
                          <w:marLeft w:val="0"/>
                          <w:marRight w:val="0"/>
                          <w:marTop w:val="100"/>
                          <w:marBottom w:val="100"/>
                          <w:divBdr>
                            <w:top w:val="none" w:sz="0" w:space="0" w:color="auto"/>
                            <w:left w:val="none" w:sz="0" w:space="0" w:color="auto"/>
                            <w:bottom w:val="none" w:sz="0" w:space="0" w:color="auto"/>
                            <w:right w:val="none" w:sz="0" w:space="0" w:color="auto"/>
                          </w:divBdr>
                          <w:divsChild>
                            <w:div w:id="2146313825">
                              <w:marLeft w:val="0"/>
                              <w:marRight w:val="0"/>
                              <w:marTop w:val="0"/>
                              <w:marBottom w:val="0"/>
                              <w:divBdr>
                                <w:top w:val="none" w:sz="0" w:space="0" w:color="auto"/>
                                <w:left w:val="none" w:sz="0" w:space="0" w:color="auto"/>
                                <w:bottom w:val="none" w:sz="0" w:space="0" w:color="auto"/>
                                <w:right w:val="none" w:sz="0" w:space="0" w:color="auto"/>
                              </w:divBdr>
                              <w:divsChild>
                                <w:div w:id="2121021337">
                                  <w:marLeft w:val="180"/>
                                  <w:marRight w:val="0"/>
                                  <w:marTop w:val="0"/>
                                  <w:marBottom w:val="0"/>
                                  <w:divBdr>
                                    <w:top w:val="none" w:sz="0" w:space="0" w:color="auto"/>
                                    <w:left w:val="none" w:sz="0" w:space="0" w:color="auto"/>
                                    <w:bottom w:val="none" w:sz="0" w:space="0" w:color="auto"/>
                                    <w:right w:val="none" w:sz="0" w:space="0" w:color="auto"/>
                                  </w:divBdr>
                                  <w:divsChild>
                                    <w:div w:id="1356465342">
                                      <w:marLeft w:val="0"/>
                                      <w:marRight w:val="0"/>
                                      <w:marTop w:val="180"/>
                                      <w:marBottom w:val="0"/>
                                      <w:divBdr>
                                        <w:top w:val="none" w:sz="0" w:space="0" w:color="auto"/>
                                        <w:left w:val="none" w:sz="0" w:space="0" w:color="auto"/>
                                        <w:bottom w:val="none" w:sz="0" w:space="0" w:color="auto"/>
                                        <w:right w:val="none" w:sz="0" w:space="0" w:color="auto"/>
                                      </w:divBdr>
                                      <w:divsChild>
                                        <w:div w:id="1451392615">
                                          <w:marLeft w:val="0"/>
                                          <w:marRight w:val="0"/>
                                          <w:marTop w:val="0"/>
                                          <w:marBottom w:val="0"/>
                                          <w:divBdr>
                                            <w:top w:val="none" w:sz="0" w:space="0" w:color="auto"/>
                                            <w:left w:val="none" w:sz="0" w:space="0" w:color="auto"/>
                                            <w:bottom w:val="none" w:sz="0" w:space="0" w:color="auto"/>
                                            <w:right w:val="none" w:sz="0" w:space="0" w:color="auto"/>
                                          </w:divBdr>
                                          <w:divsChild>
                                            <w:div w:id="876817350">
                                              <w:marLeft w:val="180"/>
                                              <w:marRight w:val="0"/>
                                              <w:marTop w:val="0"/>
                                              <w:marBottom w:val="0"/>
                                              <w:divBdr>
                                                <w:top w:val="none" w:sz="0" w:space="0" w:color="auto"/>
                                                <w:left w:val="none" w:sz="0" w:space="0" w:color="auto"/>
                                                <w:bottom w:val="none" w:sz="0" w:space="0" w:color="auto"/>
                                                <w:right w:val="none" w:sz="0" w:space="0" w:color="auto"/>
                                              </w:divBdr>
                                              <w:divsChild>
                                                <w:div w:id="428045632">
                                                  <w:marLeft w:val="0"/>
                                                  <w:marRight w:val="0"/>
                                                  <w:marTop w:val="0"/>
                                                  <w:marBottom w:val="0"/>
                                                  <w:divBdr>
                                                    <w:top w:val="none" w:sz="0" w:space="0" w:color="auto"/>
                                                    <w:left w:val="none" w:sz="0" w:space="0" w:color="auto"/>
                                                    <w:bottom w:val="none" w:sz="0" w:space="0" w:color="auto"/>
                                                    <w:right w:val="none" w:sz="0" w:space="0" w:color="auto"/>
                                                  </w:divBdr>
                                                  <w:divsChild>
                                                    <w:div w:id="1320184857">
                                                      <w:marLeft w:val="0"/>
                                                      <w:marRight w:val="0"/>
                                                      <w:marTop w:val="0"/>
                                                      <w:marBottom w:val="0"/>
                                                      <w:divBdr>
                                                        <w:top w:val="none" w:sz="0" w:space="0" w:color="auto"/>
                                                        <w:left w:val="none" w:sz="0" w:space="0" w:color="auto"/>
                                                        <w:bottom w:val="none" w:sz="0" w:space="0" w:color="auto"/>
                                                        <w:right w:val="none" w:sz="0" w:space="0" w:color="auto"/>
                                                      </w:divBdr>
                                                      <w:divsChild>
                                                        <w:div w:id="607544693">
                                                          <w:marLeft w:val="0"/>
                                                          <w:marRight w:val="0"/>
                                                          <w:marTop w:val="0"/>
                                                          <w:marBottom w:val="0"/>
                                                          <w:divBdr>
                                                            <w:top w:val="none" w:sz="0" w:space="0" w:color="auto"/>
                                                            <w:left w:val="none" w:sz="0" w:space="0" w:color="auto"/>
                                                            <w:bottom w:val="none" w:sz="0" w:space="0" w:color="auto"/>
                                                            <w:right w:val="none" w:sz="0" w:space="0" w:color="auto"/>
                                                          </w:divBdr>
                                                          <w:divsChild>
                                                            <w:div w:id="2120369351">
                                                              <w:marLeft w:val="0"/>
                                                              <w:marRight w:val="0"/>
                                                              <w:marTop w:val="0"/>
                                                              <w:marBottom w:val="0"/>
                                                              <w:divBdr>
                                                                <w:top w:val="none" w:sz="0" w:space="0" w:color="auto"/>
                                                                <w:left w:val="none" w:sz="0" w:space="0" w:color="auto"/>
                                                                <w:bottom w:val="none" w:sz="0" w:space="0" w:color="auto"/>
                                                                <w:right w:val="none" w:sz="0" w:space="0" w:color="auto"/>
                                                              </w:divBdr>
                                                              <w:divsChild>
                                                                <w:div w:id="1683123815">
                                                                  <w:marLeft w:val="0"/>
                                                                  <w:marRight w:val="0"/>
                                                                  <w:marTop w:val="0"/>
                                                                  <w:marBottom w:val="0"/>
                                                                  <w:divBdr>
                                                                    <w:top w:val="none" w:sz="0" w:space="0" w:color="auto"/>
                                                                    <w:left w:val="none" w:sz="0" w:space="0" w:color="auto"/>
                                                                    <w:bottom w:val="none" w:sz="0" w:space="0" w:color="auto"/>
                                                                    <w:right w:val="none" w:sz="0" w:space="0" w:color="auto"/>
                                                                  </w:divBdr>
                                                                  <w:divsChild>
                                                                    <w:div w:id="586496864">
                                                                      <w:marLeft w:val="0"/>
                                                                      <w:marRight w:val="0"/>
                                                                      <w:marTop w:val="0"/>
                                                                      <w:marBottom w:val="0"/>
                                                                      <w:divBdr>
                                                                        <w:top w:val="single" w:sz="6" w:space="0" w:color="E5E6E9"/>
                                                                        <w:left w:val="single" w:sz="6" w:space="0" w:color="DFE0E4"/>
                                                                        <w:bottom w:val="single" w:sz="6" w:space="0" w:color="D0D1D5"/>
                                                                        <w:right w:val="single" w:sz="6" w:space="0" w:color="DFE0E4"/>
                                                                      </w:divBdr>
                                                                      <w:divsChild>
                                                                        <w:div w:id="253980260">
                                                                          <w:marLeft w:val="0"/>
                                                                          <w:marRight w:val="0"/>
                                                                          <w:marTop w:val="0"/>
                                                                          <w:marBottom w:val="0"/>
                                                                          <w:divBdr>
                                                                            <w:top w:val="none" w:sz="0" w:space="0" w:color="auto"/>
                                                                            <w:left w:val="none" w:sz="0" w:space="0" w:color="auto"/>
                                                                            <w:bottom w:val="none" w:sz="0" w:space="0" w:color="auto"/>
                                                                            <w:right w:val="none" w:sz="0" w:space="0" w:color="auto"/>
                                                                          </w:divBdr>
                                                                          <w:divsChild>
                                                                            <w:div w:id="1298996713">
                                                                              <w:marLeft w:val="0"/>
                                                                              <w:marRight w:val="0"/>
                                                                              <w:marTop w:val="0"/>
                                                                              <w:marBottom w:val="0"/>
                                                                              <w:divBdr>
                                                                                <w:top w:val="single" w:sz="6" w:space="0" w:color="E5E6E9"/>
                                                                                <w:left w:val="single" w:sz="6" w:space="0" w:color="DFE0E4"/>
                                                                                <w:bottom w:val="single" w:sz="6" w:space="0" w:color="D0D1D5"/>
                                                                                <w:right w:val="single" w:sz="6" w:space="0" w:color="DFE0E4"/>
                                                                              </w:divBdr>
                                                                              <w:divsChild>
                                                                                <w:div w:id="1604529187">
                                                                                  <w:marLeft w:val="0"/>
                                                                                  <w:marRight w:val="0"/>
                                                                                  <w:marTop w:val="0"/>
                                                                                  <w:marBottom w:val="0"/>
                                                                                  <w:divBdr>
                                                                                    <w:top w:val="none" w:sz="0" w:space="0" w:color="auto"/>
                                                                                    <w:left w:val="none" w:sz="0" w:space="0" w:color="auto"/>
                                                                                    <w:bottom w:val="none" w:sz="0" w:space="0" w:color="auto"/>
                                                                                    <w:right w:val="none" w:sz="0" w:space="0" w:color="auto"/>
                                                                                  </w:divBdr>
                                                                                  <w:divsChild>
                                                                                    <w:div w:id="1119377430">
                                                                                      <w:marLeft w:val="0"/>
                                                                                      <w:marRight w:val="0"/>
                                                                                      <w:marTop w:val="0"/>
                                                                                      <w:marBottom w:val="0"/>
                                                                                      <w:divBdr>
                                                                                        <w:top w:val="none" w:sz="0" w:space="0" w:color="auto"/>
                                                                                        <w:left w:val="none" w:sz="0" w:space="0" w:color="auto"/>
                                                                                        <w:bottom w:val="none" w:sz="0" w:space="0" w:color="auto"/>
                                                                                        <w:right w:val="none" w:sz="0" w:space="0" w:color="auto"/>
                                                                                      </w:divBdr>
                                                                                      <w:divsChild>
                                                                                        <w:div w:id="541595157">
                                                                                          <w:marLeft w:val="0"/>
                                                                                          <w:marRight w:val="0"/>
                                                                                          <w:marTop w:val="0"/>
                                                                                          <w:marBottom w:val="0"/>
                                                                                          <w:divBdr>
                                                                                            <w:top w:val="none" w:sz="0" w:space="0" w:color="auto"/>
                                                                                            <w:left w:val="none" w:sz="0" w:space="0" w:color="auto"/>
                                                                                            <w:bottom w:val="none" w:sz="0" w:space="0" w:color="auto"/>
                                                                                            <w:right w:val="none" w:sz="0" w:space="0" w:color="auto"/>
                                                                                          </w:divBdr>
                                                                                          <w:divsChild>
                                                                                            <w:div w:id="1834757424">
                                                                                              <w:marLeft w:val="0"/>
                                                                                              <w:marRight w:val="0"/>
                                                                                              <w:marTop w:val="0"/>
                                                                                              <w:marBottom w:val="0"/>
                                                                                              <w:divBdr>
                                                                                                <w:top w:val="none" w:sz="0" w:space="0" w:color="auto"/>
                                                                                                <w:left w:val="none" w:sz="0" w:space="0" w:color="auto"/>
                                                                                                <w:bottom w:val="none" w:sz="0" w:space="0" w:color="auto"/>
                                                                                                <w:right w:val="none" w:sz="0" w:space="0" w:color="auto"/>
                                                                                              </w:divBdr>
                                                                                              <w:divsChild>
                                                                                                <w:div w:id="82158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3027165">
      <w:bodyDiv w:val="1"/>
      <w:marLeft w:val="0"/>
      <w:marRight w:val="0"/>
      <w:marTop w:val="0"/>
      <w:marBottom w:val="0"/>
      <w:divBdr>
        <w:top w:val="none" w:sz="0" w:space="0" w:color="auto"/>
        <w:left w:val="none" w:sz="0" w:space="0" w:color="auto"/>
        <w:bottom w:val="none" w:sz="0" w:space="0" w:color="auto"/>
        <w:right w:val="none" w:sz="0" w:space="0" w:color="auto"/>
      </w:divBdr>
      <w:divsChild>
        <w:div w:id="1220021523">
          <w:marLeft w:val="0"/>
          <w:marRight w:val="0"/>
          <w:marTop w:val="0"/>
          <w:marBottom w:val="0"/>
          <w:divBdr>
            <w:top w:val="none" w:sz="0" w:space="0" w:color="auto"/>
            <w:left w:val="none" w:sz="0" w:space="0" w:color="auto"/>
            <w:bottom w:val="none" w:sz="0" w:space="0" w:color="auto"/>
            <w:right w:val="none" w:sz="0" w:space="0" w:color="auto"/>
          </w:divBdr>
          <w:divsChild>
            <w:div w:id="1938438430">
              <w:marLeft w:val="0"/>
              <w:marRight w:val="0"/>
              <w:marTop w:val="0"/>
              <w:marBottom w:val="0"/>
              <w:divBdr>
                <w:top w:val="none" w:sz="0" w:space="0" w:color="auto"/>
                <w:left w:val="none" w:sz="0" w:space="0" w:color="auto"/>
                <w:bottom w:val="none" w:sz="0" w:space="0" w:color="auto"/>
                <w:right w:val="none" w:sz="0" w:space="0" w:color="auto"/>
              </w:divBdr>
              <w:divsChild>
                <w:div w:id="1432093706">
                  <w:marLeft w:val="0"/>
                  <w:marRight w:val="0"/>
                  <w:marTop w:val="0"/>
                  <w:marBottom w:val="0"/>
                  <w:divBdr>
                    <w:top w:val="none" w:sz="0" w:space="0" w:color="auto"/>
                    <w:left w:val="none" w:sz="0" w:space="0" w:color="auto"/>
                    <w:bottom w:val="none" w:sz="0" w:space="0" w:color="auto"/>
                    <w:right w:val="none" w:sz="0" w:space="0" w:color="auto"/>
                  </w:divBdr>
                  <w:divsChild>
                    <w:div w:id="335619911">
                      <w:marLeft w:val="-15"/>
                      <w:marRight w:val="0"/>
                      <w:marTop w:val="0"/>
                      <w:marBottom w:val="0"/>
                      <w:divBdr>
                        <w:top w:val="none" w:sz="0" w:space="0" w:color="auto"/>
                        <w:left w:val="none" w:sz="0" w:space="0" w:color="auto"/>
                        <w:bottom w:val="none" w:sz="0" w:space="0" w:color="auto"/>
                        <w:right w:val="none" w:sz="0" w:space="0" w:color="auto"/>
                      </w:divBdr>
                      <w:divsChild>
                        <w:div w:id="817117312">
                          <w:marLeft w:val="0"/>
                          <w:marRight w:val="0"/>
                          <w:marTop w:val="100"/>
                          <w:marBottom w:val="100"/>
                          <w:divBdr>
                            <w:top w:val="none" w:sz="0" w:space="0" w:color="auto"/>
                            <w:left w:val="none" w:sz="0" w:space="0" w:color="auto"/>
                            <w:bottom w:val="none" w:sz="0" w:space="0" w:color="auto"/>
                            <w:right w:val="none" w:sz="0" w:space="0" w:color="auto"/>
                          </w:divBdr>
                          <w:divsChild>
                            <w:div w:id="298220961">
                              <w:marLeft w:val="0"/>
                              <w:marRight w:val="0"/>
                              <w:marTop w:val="0"/>
                              <w:marBottom w:val="0"/>
                              <w:divBdr>
                                <w:top w:val="none" w:sz="0" w:space="0" w:color="auto"/>
                                <w:left w:val="none" w:sz="0" w:space="0" w:color="auto"/>
                                <w:bottom w:val="none" w:sz="0" w:space="0" w:color="auto"/>
                                <w:right w:val="none" w:sz="0" w:space="0" w:color="auto"/>
                              </w:divBdr>
                              <w:divsChild>
                                <w:div w:id="1423457241">
                                  <w:marLeft w:val="180"/>
                                  <w:marRight w:val="0"/>
                                  <w:marTop w:val="0"/>
                                  <w:marBottom w:val="0"/>
                                  <w:divBdr>
                                    <w:top w:val="none" w:sz="0" w:space="0" w:color="auto"/>
                                    <w:left w:val="none" w:sz="0" w:space="0" w:color="auto"/>
                                    <w:bottom w:val="none" w:sz="0" w:space="0" w:color="auto"/>
                                    <w:right w:val="none" w:sz="0" w:space="0" w:color="auto"/>
                                  </w:divBdr>
                                  <w:divsChild>
                                    <w:div w:id="784813147">
                                      <w:marLeft w:val="0"/>
                                      <w:marRight w:val="0"/>
                                      <w:marTop w:val="180"/>
                                      <w:marBottom w:val="0"/>
                                      <w:divBdr>
                                        <w:top w:val="none" w:sz="0" w:space="0" w:color="auto"/>
                                        <w:left w:val="none" w:sz="0" w:space="0" w:color="auto"/>
                                        <w:bottom w:val="none" w:sz="0" w:space="0" w:color="auto"/>
                                        <w:right w:val="none" w:sz="0" w:space="0" w:color="auto"/>
                                      </w:divBdr>
                                      <w:divsChild>
                                        <w:div w:id="795291012">
                                          <w:marLeft w:val="0"/>
                                          <w:marRight w:val="0"/>
                                          <w:marTop w:val="0"/>
                                          <w:marBottom w:val="0"/>
                                          <w:divBdr>
                                            <w:top w:val="none" w:sz="0" w:space="0" w:color="auto"/>
                                            <w:left w:val="none" w:sz="0" w:space="0" w:color="auto"/>
                                            <w:bottom w:val="none" w:sz="0" w:space="0" w:color="auto"/>
                                            <w:right w:val="none" w:sz="0" w:space="0" w:color="auto"/>
                                          </w:divBdr>
                                          <w:divsChild>
                                            <w:div w:id="940187344">
                                              <w:marLeft w:val="180"/>
                                              <w:marRight w:val="0"/>
                                              <w:marTop w:val="0"/>
                                              <w:marBottom w:val="0"/>
                                              <w:divBdr>
                                                <w:top w:val="none" w:sz="0" w:space="0" w:color="auto"/>
                                                <w:left w:val="none" w:sz="0" w:space="0" w:color="auto"/>
                                                <w:bottom w:val="none" w:sz="0" w:space="0" w:color="auto"/>
                                                <w:right w:val="none" w:sz="0" w:space="0" w:color="auto"/>
                                              </w:divBdr>
                                              <w:divsChild>
                                                <w:div w:id="674571268">
                                                  <w:marLeft w:val="0"/>
                                                  <w:marRight w:val="0"/>
                                                  <w:marTop w:val="0"/>
                                                  <w:marBottom w:val="0"/>
                                                  <w:divBdr>
                                                    <w:top w:val="none" w:sz="0" w:space="0" w:color="auto"/>
                                                    <w:left w:val="none" w:sz="0" w:space="0" w:color="auto"/>
                                                    <w:bottom w:val="none" w:sz="0" w:space="0" w:color="auto"/>
                                                    <w:right w:val="none" w:sz="0" w:space="0" w:color="auto"/>
                                                  </w:divBdr>
                                                  <w:divsChild>
                                                    <w:div w:id="308292652">
                                                      <w:marLeft w:val="0"/>
                                                      <w:marRight w:val="0"/>
                                                      <w:marTop w:val="0"/>
                                                      <w:marBottom w:val="0"/>
                                                      <w:divBdr>
                                                        <w:top w:val="none" w:sz="0" w:space="0" w:color="auto"/>
                                                        <w:left w:val="none" w:sz="0" w:space="0" w:color="auto"/>
                                                        <w:bottom w:val="none" w:sz="0" w:space="0" w:color="auto"/>
                                                        <w:right w:val="none" w:sz="0" w:space="0" w:color="auto"/>
                                                      </w:divBdr>
                                                      <w:divsChild>
                                                        <w:div w:id="776607085">
                                                          <w:marLeft w:val="0"/>
                                                          <w:marRight w:val="0"/>
                                                          <w:marTop w:val="0"/>
                                                          <w:marBottom w:val="0"/>
                                                          <w:divBdr>
                                                            <w:top w:val="none" w:sz="0" w:space="0" w:color="auto"/>
                                                            <w:left w:val="none" w:sz="0" w:space="0" w:color="auto"/>
                                                            <w:bottom w:val="none" w:sz="0" w:space="0" w:color="auto"/>
                                                            <w:right w:val="none" w:sz="0" w:space="0" w:color="auto"/>
                                                          </w:divBdr>
                                                          <w:divsChild>
                                                            <w:div w:id="1138229282">
                                                              <w:marLeft w:val="0"/>
                                                              <w:marRight w:val="0"/>
                                                              <w:marTop w:val="0"/>
                                                              <w:marBottom w:val="0"/>
                                                              <w:divBdr>
                                                                <w:top w:val="none" w:sz="0" w:space="0" w:color="auto"/>
                                                                <w:left w:val="none" w:sz="0" w:space="0" w:color="auto"/>
                                                                <w:bottom w:val="none" w:sz="0" w:space="0" w:color="auto"/>
                                                                <w:right w:val="none" w:sz="0" w:space="0" w:color="auto"/>
                                                              </w:divBdr>
                                                              <w:divsChild>
                                                                <w:div w:id="1839036726">
                                                                  <w:marLeft w:val="0"/>
                                                                  <w:marRight w:val="0"/>
                                                                  <w:marTop w:val="0"/>
                                                                  <w:marBottom w:val="0"/>
                                                                  <w:divBdr>
                                                                    <w:top w:val="none" w:sz="0" w:space="0" w:color="auto"/>
                                                                    <w:left w:val="none" w:sz="0" w:space="0" w:color="auto"/>
                                                                    <w:bottom w:val="none" w:sz="0" w:space="0" w:color="auto"/>
                                                                    <w:right w:val="none" w:sz="0" w:space="0" w:color="auto"/>
                                                                  </w:divBdr>
                                                                  <w:divsChild>
                                                                    <w:div w:id="1116296921">
                                                                      <w:marLeft w:val="0"/>
                                                                      <w:marRight w:val="0"/>
                                                                      <w:marTop w:val="0"/>
                                                                      <w:marBottom w:val="0"/>
                                                                      <w:divBdr>
                                                                        <w:top w:val="none" w:sz="0" w:space="0" w:color="auto"/>
                                                                        <w:left w:val="none" w:sz="0" w:space="0" w:color="auto"/>
                                                                        <w:bottom w:val="none" w:sz="0" w:space="0" w:color="auto"/>
                                                                        <w:right w:val="none" w:sz="0" w:space="0" w:color="auto"/>
                                                                      </w:divBdr>
                                                                      <w:divsChild>
                                                                        <w:div w:id="1234244311">
                                                                          <w:marLeft w:val="0"/>
                                                                          <w:marRight w:val="0"/>
                                                                          <w:marTop w:val="0"/>
                                                                          <w:marBottom w:val="0"/>
                                                                          <w:divBdr>
                                                                            <w:top w:val="single" w:sz="6" w:space="0" w:color="E5E6E9"/>
                                                                            <w:left w:val="single" w:sz="6" w:space="0" w:color="DFE0E4"/>
                                                                            <w:bottom w:val="single" w:sz="6" w:space="0" w:color="D0D1D5"/>
                                                                            <w:right w:val="single" w:sz="6" w:space="0" w:color="DFE0E4"/>
                                                                          </w:divBdr>
                                                                          <w:divsChild>
                                                                            <w:div w:id="2026975177">
                                                                              <w:marLeft w:val="0"/>
                                                                              <w:marRight w:val="0"/>
                                                                              <w:marTop w:val="0"/>
                                                                              <w:marBottom w:val="0"/>
                                                                              <w:divBdr>
                                                                                <w:top w:val="none" w:sz="0" w:space="0" w:color="auto"/>
                                                                                <w:left w:val="none" w:sz="0" w:space="0" w:color="auto"/>
                                                                                <w:bottom w:val="none" w:sz="0" w:space="0" w:color="auto"/>
                                                                                <w:right w:val="none" w:sz="0" w:space="0" w:color="auto"/>
                                                                              </w:divBdr>
                                                                              <w:divsChild>
                                                                                <w:div w:id="2106533126">
                                                                                  <w:marLeft w:val="0"/>
                                                                                  <w:marRight w:val="0"/>
                                                                                  <w:marTop w:val="0"/>
                                                                                  <w:marBottom w:val="0"/>
                                                                                  <w:divBdr>
                                                                                    <w:top w:val="single" w:sz="6" w:space="0" w:color="E5E6E9"/>
                                                                                    <w:left w:val="single" w:sz="6" w:space="0" w:color="DFE0E4"/>
                                                                                    <w:bottom w:val="single" w:sz="6" w:space="0" w:color="D0D1D5"/>
                                                                                    <w:right w:val="single" w:sz="6" w:space="0" w:color="DFE0E4"/>
                                                                                  </w:divBdr>
                                                                                  <w:divsChild>
                                                                                    <w:div w:id="1245066861">
                                                                                      <w:marLeft w:val="0"/>
                                                                                      <w:marRight w:val="0"/>
                                                                                      <w:marTop w:val="0"/>
                                                                                      <w:marBottom w:val="0"/>
                                                                                      <w:divBdr>
                                                                                        <w:top w:val="none" w:sz="0" w:space="0" w:color="auto"/>
                                                                                        <w:left w:val="none" w:sz="0" w:space="0" w:color="auto"/>
                                                                                        <w:bottom w:val="none" w:sz="0" w:space="0" w:color="auto"/>
                                                                                        <w:right w:val="none" w:sz="0" w:space="0" w:color="auto"/>
                                                                                      </w:divBdr>
                                                                                      <w:divsChild>
                                                                                        <w:div w:id="269239416">
                                                                                          <w:marLeft w:val="0"/>
                                                                                          <w:marRight w:val="0"/>
                                                                                          <w:marTop w:val="0"/>
                                                                                          <w:marBottom w:val="0"/>
                                                                                          <w:divBdr>
                                                                                            <w:top w:val="none" w:sz="0" w:space="0" w:color="auto"/>
                                                                                            <w:left w:val="none" w:sz="0" w:space="0" w:color="auto"/>
                                                                                            <w:bottom w:val="none" w:sz="0" w:space="0" w:color="auto"/>
                                                                                            <w:right w:val="none" w:sz="0" w:space="0" w:color="auto"/>
                                                                                          </w:divBdr>
                                                                                          <w:divsChild>
                                                                                            <w:div w:id="1690838840">
                                                                                              <w:marLeft w:val="0"/>
                                                                                              <w:marRight w:val="0"/>
                                                                                              <w:marTop w:val="0"/>
                                                                                              <w:marBottom w:val="0"/>
                                                                                              <w:divBdr>
                                                                                                <w:top w:val="none" w:sz="0" w:space="0" w:color="auto"/>
                                                                                                <w:left w:val="none" w:sz="0" w:space="0" w:color="auto"/>
                                                                                                <w:bottom w:val="none" w:sz="0" w:space="0" w:color="auto"/>
                                                                                                <w:right w:val="none" w:sz="0" w:space="0" w:color="auto"/>
                                                                                              </w:divBdr>
                                                                                              <w:divsChild>
                                                                                                <w:div w:id="1141075161">
                                                                                                  <w:marLeft w:val="0"/>
                                                                                                  <w:marRight w:val="0"/>
                                                                                                  <w:marTop w:val="0"/>
                                                                                                  <w:marBottom w:val="0"/>
                                                                                                  <w:divBdr>
                                                                                                    <w:top w:val="none" w:sz="0" w:space="0" w:color="auto"/>
                                                                                                    <w:left w:val="none" w:sz="0" w:space="0" w:color="auto"/>
                                                                                                    <w:bottom w:val="none" w:sz="0" w:space="0" w:color="auto"/>
                                                                                                    <w:right w:val="none" w:sz="0" w:space="0" w:color="auto"/>
                                                                                                  </w:divBdr>
                                                                                                  <w:divsChild>
                                                                                                    <w:div w:id="40804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0110262">
      <w:bodyDiv w:val="1"/>
      <w:marLeft w:val="0"/>
      <w:marRight w:val="0"/>
      <w:marTop w:val="0"/>
      <w:marBottom w:val="0"/>
      <w:divBdr>
        <w:top w:val="none" w:sz="0" w:space="0" w:color="auto"/>
        <w:left w:val="none" w:sz="0" w:space="0" w:color="auto"/>
        <w:bottom w:val="none" w:sz="0" w:space="0" w:color="auto"/>
        <w:right w:val="none" w:sz="0" w:space="0" w:color="auto"/>
      </w:divBdr>
      <w:divsChild>
        <w:div w:id="1053888871">
          <w:marLeft w:val="0"/>
          <w:marRight w:val="0"/>
          <w:marTop w:val="0"/>
          <w:marBottom w:val="0"/>
          <w:divBdr>
            <w:top w:val="none" w:sz="0" w:space="0" w:color="auto"/>
            <w:left w:val="none" w:sz="0" w:space="0" w:color="auto"/>
            <w:bottom w:val="none" w:sz="0" w:space="0" w:color="auto"/>
            <w:right w:val="none" w:sz="0" w:space="0" w:color="auto"/>
          </w:divBdr>
          <w:divsChild>
            <w:div w:id="2129854566">
              <w:marLeft w:val="0"/>
              <w:marRight w:val="0"/>
              <w:marTop w:val="0"/>
              <w:marBottom w:val="0"/>
              <w:divBdr>
                <w:top w:val="none" w:sz="0" w:space="0" w:color="auto"/>
                <w:left w:val="none" w:sz="0" w:space="0" w:color="auto"/>
                <w:bottom w:val="none" w:sz="0" w:space="0" w:color="auto"/>
                <w:right w:val="none" w:sz="0" w:space="0" w:color="auto"/>
              </w:divBdr>
              <w:divsChild>
                <w:div w:id="1767653687">
                  <w:marLeft w:val="0"/>
                  <w:marRight w:val="0"/>
                  <w:marTop w:val="0"/>
                  <w:marBottom w:val="0"/>
                  <w:divBdr>
                    <w:top w:val="none" w:sz="0" w:space="0" w:color="auto"/>
                    <w:left w:val="none" w:sz="0" w:space="0" w:color="auto"/>
                    <w:bottom w:val="none" w:sz="0" w:space="0" w:color="auto"/>
                    <w:right w:val="none" w:sz="0" w:space="0" w:color="auto"/>
                  </w:divBdr>
                  <w:divsChild>
                    <w:div w:id="99688012">
                      <w:marLeft w:val="-15"/>
                      <w:marRight w:val="0"/>
                      <w:marTop w:val="0"/>
                      <w:marBottom w:val="0"/>
                      <w:divBdr>
                        <w:top w:val="none" w:sz="0" w:space="0" w:color="auto"/>
                        <w:left w:val="none" w:sz="0" w:space="0" w:color="auto"/>
                        <w:bottom w:val="none" w:sz="0" w:space="0" w:color="auto"/>
                        <w:right w:val="none" w:sz="0" w:space="0" w:color="auto"/>
                      </w:divBdr>
                      <w:divsChild>
                        <w:div w:id="61879446">
                          <w:marLeft w:val="0"/>
                          <w:marRight w:val="0"/>
                          <w:marTop w:val="100"/>
                          <w:marBottom w:val="100"/>
                          <w:divBdr>
                            <w:top w:val="none" w:sz="0" w:space="0" w:color="auto"/>
                            <w:left w:val="none" w:sz="0" w:space="0" w:color="auto"/>
                            <w:bottom w:val="none" w:sz="0" w:space="0" w:color="auto"/>
                            <w:right w:val="none" w:sz="0" w:space="0" w:color="auto"/>
                          </w:divBdr>
                          <w:divsChild>
                            <w:div w:id="1844396493">
                              <w:marLeft w:val="0"/>
                              <w:marRight w:val="0"/>
                              <w:marTop w:val="0"/>
                              <w:marBottom w:val="0"/>
                              <w:divBdr>
                                <w:top w:val="none" w:sz="0" w:space="0" w:color="auto"/>
                                <w:left w:val="none" w:sz="0" w:space="0" w:color="auto"/>
                                <w:bottom w:val="none" w:sz="0" w:space="0" w:color="auto"/>
                                <w:right w:val="none" w:sz="0" w:space="0" w:color="auto"/>
                              </w:divBdr>
                              <w:divsChild>
                                <w:div w:id="758259560">
                                  <w:marLeft w:val="180"/>
                                  <w:marRight w:val="0"/>
                                  <w:marTop w:val="0"/>
                                  <w:marBottom w:val="0"/>
                                  <w:divBdr>
                                    <w:top w:val="none" w:sz="0" w:space="0" w:color="auto"/>
                                    <w:left w:val="none" w:sz="0" w:space="0" w:color="auto"/>
                                    <w:bottom w:val="none" w:sz="0" w:space="0" w:color="auto"/>
                                    <w:right w:val="none" w:sz="0" w:space="0" w:color="auto"/>
                                  </w:divBdr>
                                  <w:divsChild>
                                    <w:div w:id="2104721301">
                                      <w:marLeft w:val="0"/>
                                      <w:marRight w:val="0"/>
                                      <w:marTop w:val="180"/>
                                      <w:marBottom w:val="0"/>
                                      <w:divBdr>
                                        <w:top w:val="none" w:sz="0" w:space="0" w:color="auto"/>
                                        <w:left w:val="none" w:sz="0" w:space="0" w:color="auto"/>
                                        <w:bottom w:val="none" w:sz="0" w:space="0" w:color="auto"/>
                                        <w:right w:val="none" w:sz="0" w:space="0" w:color="auto"/>
                                      </w:divBdr>
                                      <w:divsChild>
                                        <w:div w:id="547886258">
                                          <w:marLeft w:val="0"/>
                                          <w:marRight w:val="0"/>
                                          <w:marTop w:val="0"/>
                                          <w:marBottom w:val="0"/>
                                          <w:divBdr>
                                            <w:top w:val="none" w:sz="0" w:space="0" w:color="auto"/>
                                            <w:left w:val="none" w:sz="0" w:space="0" w:color="auto"/>
                                            <w:bottom w:val="none" w:sz="0" w:space="0" w:color="auto"/>
                                            <w:right w:val="none" w:sz="0" w:space="0" w:color="auto"/>
                                          </w:divBdr>
                                          <w:divsChild>
                                            <w:div w:id="596329861">
                                              <w:marLeft w:val="180"/>
                                              <w:marRight w:val="0"/>
                                              <w:marTop w:val="0"/>
                                              <w:marBottom w:val="0"/>
                                              <w:divBdr>
                                                <w:top w:val="none" w:sz="0" w:space="0" w:color="auto"/>
                                                <w:left w:val="none" w:sz="0" w:space="0" w:color="auto"/>
                                                <w:bottom w:val="none" w:sz="0" w:space="0" w:color="auto"/>
                                                <w:right w:val="none" w:sz="0" w:space="0" w:color="auto"/>
                                              </w:divBdr>
                                              <w:divsChild>
                                                <w:div w:id="667636939">
                                                  <w:marLeft w:val="0"/>
                                                  <w:marRight w:val="0"/>
                                                  <w:marTop w:val="0"/>
                                                  <w:marBottom w:val="0"/>
                                                  <w:divBdr>
                                                    <w:top w:val="none" w:sz="0" w:space="0" w:color="auto"/>
                                                    <w:left w:val="none" w:sz="0" w:space="0" w:color="auto"/>
                                                    <w:bottom w:val="none" w:sz="0" w:space="0" w:color="auto"/>
                                                    <w:right w:val="none" w:sz="0" w:space="0" w:color="auto"/>
                                                  </w:divBdr>
                                                  <w:divsChild>
                                                    <w:div w:id="1789084768">
                                                      <w:marLeft w:val="0"/>
                                                      <w:marRight w:val="0"/>
                                                      <w:marTop w:val="0"/>
                                                      <w:marBottom w:val="0"/>
                                                      <w:divBdr>
                                                        <w:top w:val="none" w:sz="0" w:space="0" w:color="auto"/>
                                                        <w:left w:val="none" w:sz="0" w:space="0" w:color="auto"/>
                                                        <w:bottom w:val="none" w:sz="0" w:space="0" w:color="auto"/>
                                                        <w:right w:val="none" w:sz="0" w:space="0" w:color="auto"/>
                                                      </w:divBdr>
                                                      <w:divsChild>
                                                        <w:div w:id="728843795">
                                                          <w:marLeft w:val="0"/>
                                                          <w:marRight w:val="0"/>
                                                          <w:marTop w:val="0"/>
                                                          <w:marBottom w:val="0"/>
                                                          <w:divBdr>
                                                            <w:top w:val="none" w:sz="0" w:space="0" w:color="auto"/>
                                                            <w:left w:val="none" w:sz="0" w:space="0" w:color="auto"/>
                                                            <w:bottom w:val="none" w:sz="0" w:space="0" w:color="auto"/>
                                                            <w:right w:val="none" w:sz="0" w:space="0" w:color="auto"/>
                                                          </w:divBdr>
                                                          <w:divsChild>
                                                            <w:div w:id="665860761">
                                                              <w:marLeft w:val="0"/>
                                                              <w:marRight w:val="0"/>
                                                              <w:marTop w:val="0"/>
                                                              <w:marBottom w:val="0"/>
                                                              <w:divBdr>
                                                                <w:top w:val="none" w:sz="0" w:space="0" w:color="auto"/>
                                                                <w:left w:val="none" w:sz="0" w:space="0" w:color="auto"/>
                                                                <w:bottom w:val="none" w:sz="0" w:space="0" w:color="auto"/>
                                                                <w:right w:val="none" w:sz="0" w:space="0" w:color="auto"/>
                                                              </w:divBdr>
                                                              <w:divsChild>
                                                                <w:div w:id="1479959683">
                                                                  <w:marLeft w:val="0"/>
                                                                  <w:marRight w:val="0"/>
                                                                  <w:marTop w:val="0"/>
                                                                  <w:marBottom w:val="0"/>
                                                                  <w:divBdr>
                                                                    <w:top w:val="none" w:sz="0" w:space="0" w:color="auto"/>
                                                                    <w:left w:val="none" w:sz="0" w:space="0" w:color="auto"/>
                                                                    <w:bottom w:val="none" w:sz="0" w:space="0" w:color="auto"/>
                                                                    <w:right w:val="none" w:sz="0" w:space="0" w:color="auto"/>
                                                                  </w:divBdr>
                                                                  <w:divsChild>
                                                                    <w:div w:id="999622098">
                                                                      <w:marLeft w:val="0"/>
                                                                      <w:marRight w:val="0"/>
                                                                      <w:marTop w:val="0"/>
                                                                      <w:marBottom w:val="0"/>
                                                                      <w:divBdr>
                                                                        <w:top w:val="single" w:sz="6" w:space="0" w:color="E5E6E9"/>
                                                                        <w:left w:val="single" w:sz="6" w:space="0" w:color="DFE0E4"/>
                                                                        <w:bottom w:val="single" w:sz="6" w:space="0" w:color="D0D1D5"/>
                                                                        <w:right w:val="single" w:sz="6" w:space="0" w:color="DFE0E4"/>
                                                                      </w:divBdr>
                                                                      <w:divsChild>
                                                                        <w:div w:id="513960682">
                                                                          <w:marLeft w:val="0"/>
                                                                          <w:marRight w:val="0"/>
                                                                          <w:marTop w:val="0"/>
                                                                          <w:marBottom w:val="0"/>
                                                                          <w:divBdr>
                                                                            <w:top w:val="none" w:sz="0" w:space="0" w:color="auto"/>
                                                                            <w:left w:val="none" w:sz="0" w:space="0" w:color="auto"/>
                                                                            <w:bottom w:val="none" w:sz="0" w:space="0" w:color="auto"/>
                                                                            <w:right w:val="none" w:sz="0" w:space="0" w:color="auto"/>
                                                                          </w:divBdr>
                                                                          <w:divsChild>
                                                                            <w:div w:id="271255400">
                                                                              <w:marLeft w:val="0"/>
                                                                              <w:marRight w:val="0"/>
                                                                              <w:marTop w:val="0"/>
                                                                              <w:marBottom w:val="0"/>
                                                                              <w:divBdr>
                                                                                <w:top w:val="single" w:sz="6" w:space="0" w:color="E5E6E9"/>
                                                                                <w:left w:val="single" w:sz="6" w:space="0" w:color="DFE0E4"/>
                                                                                <w:bottom w:val="single" w:sz="6" w:space="0" w:color="D0D1D5"/>
                                                                                <w:right w:val="single" w:sz="6" w:space="0" w:color="DFE0E4"/>
                                                                              </w:divBdr>
                                                                              <w:divsChild>
                                                                                <w:div w:id="740762100">
                                                                                  <w:marLeft w:val="0"/>
                                                                                  <w:marRight w:val="0"/>
                                                                                  <w:marTop w:val="0"/>
                                                                                  <w:marBottom w:val="0"/>
                                                                                  <w:divBdr>
                                                                                    <w:top w:val="none" w:sz="0" w:space="0" w:color="auto"/>
                                                                                    <w:left w:val="none" w:sz="0" w:space="0" w:color="auto"/>
                                                                                    <w:bottom w:val="none" w:sz="0" w:space="0" w:color="auto"/>
                                                                                    <w:right w:val="none" w:sz="0" w:space="0" w:color="auto"/>
                                                                                  </w:divBdr>
                                                                                  <w:divsChild>
                                                                                    <w:div w:id="2098480497">
                                                                                      <w:marLeft w:val="0"/>
                                                                                      <w:marRight w:val="0"/>
                                                                                      <w:marTop w:val="0"/>
                                                                                      <w:marBottom w:val="0"/>
                                                                                      <w:divBdr>
                                                                                        <w:top w:val="none" w:sz="0" w:space="0" w:color="auto"/>
                                                                                        <w:left w:val="none" w:sz="0" w:space="0" w:color="auto"/>
                                                                                        <w:bottom w:val="none" w:sz="0" w:space="0" w:color="auto"/>
                                                                                        <w:right w:val="none" w:sz="0" w:space="0" w:color="auto"/>
                                                                                      </w:divBdr>
                                                                                      <w:divsChild>
                                                                                        <w:div w:id="303584502">
                                                                                          <w:marLeft w:val="0"/>
                                                                                          <w:marRight w:val="0"/>
                                                                                          <w:marTop w:val="0"/>
                                                                                          <w:marBottom w:val="0"/>
                                                                                          <w:divBdr>
                                                                                            <w:top w:val="none" w:sz="0" w:space="0" w:color="auto"/>
                                                                                            <w:left w:val="none" w:sz="0" w:space="0" w:color="auto"/>
                                                                                            <w:bottom w:val="none" w:sz="0" w:space="0" w:color="auto"/>
                                                                                            <w:right w:val="none" w:sz="0" w:space="0" w:color="auto"/>
                                                                                          </w:divBdr>
                                                                                          <w:divsChild>
                                                                                            <w:div w:id="304166549">
                                                                                              <w:marLeft w:val="0"/>
                                                                                              <w:marRight w:val="0"/>
                                                                                              <w:marTop w:val="0"/>
                                                                                              <w:marBottom w:val="0"/>
                                                                                              <w:divBdr>
                                                                                                <w:top w:val="none" w:sz="0" w:space="0" w:color="auto"/>
                                                                                                <w:left w:val="none" w:sz="0" w:space="0" w:color="auto"/>
                                                                                                <w:bottom w:val="none" w:sz="0" w:space="0" w:color="auto"/>
                                                                                                <w:right w:val="none" w:sz="0" w:space="0" w:color="auto"/>
                                                                                              </w:divBdr>
                                                                                              <w:divsChild>
                                                                                                <w:div w:id="204984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9839156">
      <w:bodyDiv w:val="1"/>
      <w:marLeft w:val="0"/>
      <w:marRight w:val="0"/>
      <w:marTop w:val="0"/>
      <w:marBottom w:val="0"/>
      <w:divBdr>
        <w:top w:val="none" w:sz="0" w:space="0" w:color="auto"/>
        <w:left w:val="none" w:sz="0" w:space="0" w:color="auto"/>
        <w:bottom w:val="none" w:sz="0" w:space="0" w:color="auto"/>
        <w:right w:val="none" w:sz="0" w:space="0" w:color="auto"/>
      </w:divBdr>
    </w:div>
    <w:div w:id="903368375">
      <w:bodyDiv w:val="1"/>
      <w:marLeft w:val="0"/>
      <w:marRight w:val="0"/>
      <w:marTop w:val="0"/>
      <w:marBottom w:val="0"/>
      <w:divBdr>
        <w:top w:val="none" w:sz="0" w:space="0" w:color="auto"/>
        <w:left w:val="none" w:sz="0" w:space="0" w:color="auto"/>
        <w:bottom w:val="none" w:sz="0" w:space="0" w:color="auto"/>
        <w:right w:val="none" w:sz="0" w:space="0" w:color="auto"/>
      </w:divBdr>
      <w:divsChild>
        <w:div w:id="1349942125">
          <w:marLeft w:val="0"/>
          <w:marRight w:val="0"/>
          <w:marTop w:val="0"/>
          <w:marBottom w:val="0"/>
          <w:divBdr>
            <w:top w:val="none" w:sz="0" w:space="0" w:color="auto"/>
            <w:left w:val="none" w:sz="0" w:space="0" w:color="auto"/>
            <w:bottom w:val="none" w:sz="0" w:space="0" w:color="auto"/>
            <w:right w:val="none" w:sz="0" w:space="0" w:color="auto"/>
          </w:divBdr>
          <w:divsChild>
            <w:div w:id="199710935">
              <w:marLeft w:val="0"/>
              <w:marRight w:val="0"/>
              <w:marTop w:val="0"/>
              <w:marBottom w:val="0"/>
              <w:divBdr>
                <w:top w:val="none" w:sz="0" w:space="0" w:color="auto"/>
                <w:left w:val="none" w:sz="0" w:space="0" w:color="auto"/>
                <w:bottom w:val="none" w:sz="0" w:space="0" w:color="auto"/>
                <w:right w:val="none" w:sz="0" w:space="0" w:color="auto"/>
              </w:divBdr>
              <w:divsChild>
                <w:div w:id="525946168">
                  <w:marLeft w:val="0"/>
                  <w:marRight w:val="0"/>
                  <w:marTop w:val="0"/>
                  <w:marBottom w:val="0"/>
                  <w:divBdr>
                    <w:top w:val="none" w:sz="0" w:space="0" w:color="auto"/>
                    <w:left w:val="none" w:sz="0" w:space="0" w:color="auto"/>
                    <w:bottom w:val="none" w:sz="0" w:space="0" w:color="auto"/>
                    <w:right w:val="none" w:sz="0" w:space="0" w:color="auto"/>
                  </w:divBdr>
                  <w:divsChild>
                    <w:div w:id="322127287">
                      <w:marLeft w:val="-15"/>
                      <w:marRight w:val="0"/>
                      <w:marTop w:val="0"/>
                      <w:marBottom w:val="0"/>
                      <w:divBdr>
                        <w:top w:val="none" w:sz="0" w:space="0" w:color="auto"/>
                        <w:left w:val="none" w:sz="0" w:space="0" w:color="auto"/>
                        <w:bottom w:val="none" w:sz="0" w:space="0" w:color="auto"/>
                        <w:right w:val="none" w:sz="0" w:space="0" w:color="auto"/>
                      </w:divBdr>
                      <w:divsChild>
                        <w:div w:id="456408516">
                          <w:marLeft w:val="0"/>
                          <w:marRight w:val="0"/>
                          <w:marTop w:val="100"/>
                          <w:marBottom w:val="100"/>
                          <w:divBdr>
                            <w:top w:val="none" w:sz="0" w:space="0" w:color="auto"/>
                            <w:left w:val="none" w:sz="0" w:space="0" w:color="auto"/>
                            <w:bottom w:val="none" w:sz="0" w:space="0" w:color="auto"/>
                            <w:right w:val="none" w:sz="0" w:space="0" w:color="auto"/>
                          </w:divBdr>
                          <w:divsChild>
                            <w:div w:id="164247807">
                              <w:marLeft w:val="0"/>
                              <w:marRight w:val="0"/>
                              <w:marTop w:val="0"/>
                              <w:marBottom w:val="0"/>
                              <w:divBdr>
                                <w:top w:val="none" w:sz="0" w:space="0" w:color="auto"/>
                                <w:left w:val="none" w:sz="0" w:space="0" w:color="auto"/>
                                <w:bottom w:val="none" w:sz="0" w:space="0" w:color="auto"/>
                                <w:right w:val="none" w:sz="0" w:space="0" w:color="auto"/>
                              </w:divBdr>
                              <w:divsChild>
                                <w:div w:id="664405923">
                                  <w:marLeft w:val="180"/>
                                  <w:marRight w:val="0"/>
                                  <w:marTop w:val="0"/>
                                  <w:marBottom w:val="0"/>
                                  <w:divBdr>
                                    <w:top w:val="none" w:sz="0" w:space="0" w:color="auto"/>
                                    <w:left w:val="none" w:sz="0" w:space="0" w:color="auto"/>
                                    <w:bottom w:val="none" w:sz="0" w:space="0" w:color="auto"/>
                                    <w:right w:val="none" w:sz="0" w:space="0" w:color="auto"/>
                                  </w:divBdr>
                                  <w:divsChild>
                                    <w:div w:id="561985874">
                                      <w:marLeft w:val="0"/>
                                      <w:marRight w:val="0"/>
                                      <w:marTop w:val="180"/>
                                      <w:marBottom w:val="0"/>
                                      <w:divBdr>
                                        <w:top w:val="none" w:sz="0" w:space="0" w:color="auto"/>
                                        <w:left w:val="none" w:sz="0" w:space="0" w:color="auto"/>
                                        <w:bottom w:val="none" w:sz="0" w:space="0" w:color="auto"/>
                                        <w:right w:val="none" w:sz="0" w:space="0" w:color="auto"/>
                                      </w:divBdr>
                                      <w:divsChild>
                                        <w:div w:id="414590286">
                                          <w:marLeft w:val="0"/>
                                          <w:marRight w:val="0"/>
                                          <w:marTop w:val="0"/>
                                          <w:marBottom w:val="0"/>
                                          <w:divBdr>
                                            <w:top w:val="none" w:sz="0" w:space="0" w:color="auto"/>
                                            <w:left w:val="none" w:sz="0" w:space="0" w:color="auto"/>
                                            <w:bottom w:val="none" w:sz="0" w:space="0" w:color="auto"/>
                                            <w:right w:val="none" w:sz="0" w:space="0" w:color="auto"/>
                                          </w:divBdr>
                                          <w:divsChild>
                                            <w:div w:id="439371455">
                                              <w:marLeft w:val="180"/>
                                              <w:marRight w:val="0"/>
                                              <w:marTop w:val="0"/>
                                              <w:marBottom w:val="0"/>
                                              <w:divBdr>
                                                <w:top w:val="none" w:sz="0" w:space="0" w:color="auto"/>
                                                <w:left w:val="none" w:sz="0" w:space="0" w:color="auto"/>
                                                <w:bottom w:val="none" w:sz="0" w:space="0" w:color="auto"/>
                                                <w:right w:val="none" w:sz="0" w:space="0" w:color="auto"/>
                                              </w:divBdr>
                                              <w:divsChild>
                                                <w:div w:id="765808409">
                                                  <w:marLeft w:val="0"/>
                                                  <w:marRight w:val="0"/>
                                                  <w:marTop w:val="0"/>
                                                  <w:marBottom w:val="0"/>
                                                  <w:divBdr>
                                                    <w:top w:val="none" w:sz="0" w:space="0" w:color="auto"/>
                                                    <w:left w:val="none" w:sz="0" w:space="0" w:color="auto"/>
                                                    <w:bottom w:val="none" w:sz="0" w:space="0" w:color="auto"/>
                                                    <w:right w:val="none" w:sz="0" w:space="0" w:color="auto"/>
                                                  </w:divBdr>
                                                  <w:divsChild>
                                                    <w:div w:id="1019503137">
                                                      <w:marLeft w:val="0"/>
                                                      <w:marRight w:val="0"/>
                                                      <w:marTop w:val="0"/>
                                                      <w:marBottom w:val="0"/>
                                                      <w:divBdr>
                                                        <w:top w:val="none" w:sz="0" w:space="0" w:color="auto"/>
                                                        <w:left w:val="none" w:sz="0" w:space="0" w:color="auto"/>
                                                        <w:bottom w:val="none" w:sz="0" w:space="0" w:color="auto"/>
                                                        <w:right w:val="none" w:sz="0" w:space="0" w:color="auto"/>
                                                      </w:divBdr>
                                                      <w:divsChild>
                                                        <w:div w:id="1082146758">
                                                          <w:marLeft w:val="0"/>
                                                          <w:marRight w:val="0"/>
                                                          <w:marTop w:val="0"/>
                                                          <w:marBottom w:val="0"/>
                                                          <w:divBdr>
                                                            <w:top w:val="none" w:sz="0" w:space="0" w:color="auto"/>
                                                            <w:left w:val="none" w:sz="0" w:space="0" w:color="auto"/>
                                                            <w:bottom w:val="none" w:sz="0" w:space="0" w:color="auto"/>
                                                            <w:right w:val="none" w:sz="0" w:space="0" w:color="auto"/>
                                                          </w:divBdr>
                                                          <w:divsChild>
                                                            <w:div w:id="1928035472">
                                                              <w:marLeft w:val="0"/>
                                                              <w:marRight w:val="0"/>
                                                              <w:marTop w:val="0"/>
                                                              <w:marBottom w:val="0"/>
                                                              <w:divBdr>
                                                                <w:top w:val="none" w:sz="0" w:space="0" w:color="auto"/>
                                                                <w:left w:val="none" w:sz="0" w:space="0" w:color="auto"/>
                                                                <w:bottom w:val="none" w:sz="0" w:space="0" w:color="auto"/>
                                                                <w:right w:val="none" w:sz="0" w:space="0" w:color="auto"/>
                                                              </w:divBdr>
                                                              <w:divsChild>
                                                                <w:div w:id="1205675424">
                                                                  <w:marLeft w:val="0"/>
                                                                  <w:marRight w:val="0"/>
                                                                  <w:marTop w:val="0"/>
                                                                  <w:marBottom w:val="0"/>
                                                                  <w:divBdr>
                                                                    <w:top w:val="none" w:sz="0" w:space="0" w:color="auto"/>
                                                                    <w:left w:val="none" w:sz="0" w:space="0" w:color="auto"/>
                                                                    <w:bottom w:val="none" w:sz="0" w:space="0" w:color="auto"/>
                                                                    <w:right w:val="none" w:sz="0" w:space="0" w:color="auto"/>
                                                                  </w:divBdr>
                                                                  <w:divsChild>
                                                                    <w:div w:id="2019111838">
                                                                      <w:marLeft w:val="0"/>
                                                                      <w:marRight w:val="0"/>
                                                                      <w:marTop w:val="0"/>
                                                                      <w:marBottom w:val="0"/>
                                                                      <w:divBdr>
                                                                        <w:top w:val="none" w:sz="0" w:space="0" w:color="auto"/>
                                                                        <w:left w:val="none" w:sz="0" w:space="0" w:color="auto"/>
                                                                        <w:bottom w:val="none" w:sz="0" w:space="0" w:color="auto"/>
                                                                        <w:right w:val="none" w:sz="0" w:space="0" w:color="auto"/>
                                                                      </w:divBdr>
                                                                      <w:divsChild>
                                                                        <w:div w:id="750391107">
                                                                          <w:marLeft w:val="0"/>
                                                                          <w:marRight w:val="0"/>
                                                                          <w:marTop w:val="0"/>
                                                                          <w:marBottom w:val="0"/>
                                                                          <w:divBdr>
                                                                            <w:top w:val="single" w:sz="6" w:space="0" w:color="E5E6E9"/>
                                                                            <w:left w:val="single" w:sz="6" w:space="0" w:color="DFE0E4"/>
                                                                            <w:bottom w:val="single" w:sz="6" w:space="0" w:color="D0D1D5"/>
                                                                            <w:right w:val="single" w:sz="6" w:space="0" w:color="DFE0E4"/>
                                                                          </w:divBdr>
                                                                          <w:divsChild>
                                                                            <w:div w:id="550385118">
                                                                              <w:marLeft w:val="0"/>
                                                                              <w:marRight w:val="0"/>
                                                                              <w:marTop w:val="0"/>
                                                                              <w:marBottom w:val="0"/>
                                                                              <w:divBdr>
                                                                                <w:top w:val="none" w:sz="0" w:space="0" w:color="auto"/>
                                                                                <w:left w:val="none" w:sz="0" w:space="0" w:color="auto"/>
                                                                                <w:bottom w:val="none" w:sz="0" w:space="0" w:color="auto"/>
                                                                                <w:right w:val="none" w:sz="0" w:space="0" w:color="auto"/>
                                                                              </w:divBdr>
                                                                              <w:divsChild>
                                                                                <w:div w:id="641009845">
                                                                                  <w:marLeft w:val="0"/>
                                                                                  <w:marRight w:val="0"/>
                                                                                  <w:marTop w:val="0"/>
                                                                                  <w:marBottom w:val="0"/>
                                                                                  <w:divBdr>
                                                                                    <w:top w:val="single" w:sz="6" w:space="0" w:color="E5E6E9"/>
                                                                                    <w:left w:val="single" w:sz="6" w:space="0" w:color="DFE0E4"/>
                                                                                    <w:bottom w:val="single" w:sz="6" w:space="0" w:color="D0D1D5"/>
                                                                                    <w:right w:val="single" w:sz="6" w:space="0" w:color="DFE0E4"/>
                                                                                  </w:divBdr>
                                                                                  <w:divsChild>
                                                                                    <w:div w:id="338699294">
                                                                                      <w:marLeft w:val="0"/>
                                                                                      <w:marRight w:val="0"/>
                                                                                      <w:marTop w:val="0"/>
                                                                                      <w:marBottom w:val="0"/>
                                                                                      <w:divBdr>
                                                                                        <w:top w:val="none" w:sz="0" w:space="0" w:color="auto"/>
                                                                                        <w:left w:val="none" w:sz="0" w:space="0" w:color="auto"/>
                                                                                        <w:bottom w:val="none" w:sz="0" w:space="0" w:color="auto"/>
                                                                                        <w:right w:val="none" w:sz="0" w:space="0" w:color="auto"/>
                                                                                      </w:divBdr>
                                                                                      <w:divsChild>
                                                                                        <w:div w:id="1179461745">
                                                                                          <w:marLeft w:val="0"/>
                                                                                          <w:marRight w:val="0"/>
                                                                                          <w:marTop w:val="0"/>
                                                                                          <w:marBottom w:val="0"/>
                                                                                          <w:divBdr>
                                                                                            <w:top w:val="none" w:sz="0" w:space="0" w:color="auto"/>
                                                                                            <w:left w:val="none" w:sz="0" w:space="0" w:color="auto"/>
                                                                                            <w:bottom w:val="none" w:sz="0" w:space="0" w:color="auto"/>
                                                                                            <w:right w:val="none" w:sz="0" w:space="0" w:color="auto"/>
                                                                                          </w:divBdr>
                                                                                          <w:divsChild>
                                                                                            <w:div w:id="1520315981">
                                                                                              <w:marLeft w:val="0"/>
                                                                                              <w:marRight w:val="0"/>
                                                                                              <w:marTop w:val="0"/>
                                                                                              <w:marBottom w:val="0"/>
                                                                                              <w:divBdr>
                                                                                                <w:top w:val="none" w:sz="0" w:space="0" w:color="auto"/>
                                                                                                <w:left w:val="none" w:sz="0" w:space="0" w:color="auto"/>
                                                                                                <w:bottom w:val="none" w:sz="0" w:space="0" w:color="auto"/>
                                                                                                <w:right w:val="none" w:sz="0" w:space="0" w:color="auto"/>
                                                                                              </w:divBdr>
                                                                                              <w:divsChild>
                                                                                                <w:div w:id="1956131432">
                                                                                                  <w:marLeft w:val="0"/>
                                                                                                  <w:marRight w:val="0"/>
                                                                                                  <w:marTop w:val="0"/>
                                                                                                  <w:marBottom w:val="0"/>
                                                                                                  <w:divBdr>
                                                                                                    <w:top w:val="none" w:sz="0" w:space="0" w:color="auto"/>
                                                                                                    <w:left w:val="none" w:sz="0" w:space="0" w:color="auto"/>
                                                                                                    <w:bottom w:val="none" w:sz="0" w:space="0" w:color="auto"/>
                                                                                                    <w:right w:val="none" w:sz="0" w:space="0" w:color="auto"/>
                                                                                                  </w:divBdr>
                                                                                                  <w:divsChild>
                                                                                                    <w:div w:id="2099474553">
                                                                                                      <w:marLeft w:val="0"/>
                                                                                                      <w:marRight w:val="0"/>
                                                                                                      <w:marTop w:val="0"/>
                                                                                                      <w:marBottom w:val="0"/>
                                                                                                      <w:divBdr>
                                                                                                        <w:top w:val="none" w:sz="0" w:space="0" w:color="auto"/>
                                                                                                        <w:left w:val="none" w:sz="0" w:space="0" w:color="auto"/>
                                                                                                        <w:bottom w:val="none" w:sz="0" w:space="0" w:color="auto"/>
                                                                                                        <w:right w:val="none" w:sz="0" w:space="0" w:color="auto"/>
                                                                                                      </w:divBdr>
                                                                                                      <w:divsChild>
                                                                                                        <w:div w:id="35423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7796496">
      <w:bodyDiv w:val="1"/>
      <w:marLeft w:val="0"/>
      <w:marRight w:val="0"/>
      <w:marTop w:val="0"/>
      <w:marBottom w:val="0"/>
      <w:divBdr>
        <w:top w:val="none" w:sz="0" w:space="0" w:color="auto"/>
        <w:left w:val="none" w:sz="0" w:space="0" w:color="auto"/>
        <w:bottom w:val="none" w:sz="0" w:space="0" w:color="auto"/>
        <w:right w:val="none" w:sz="0" w:space="0" w:color="auto"/>
      </w:divBdr>
      <w:divsChild>
        <w:div w:id="679770035">
          <w:marLeft w:val="0"/>
          <w:marRight w:val="0"/>
          <w:marTop w:val="0"/>
          <w:marBottom w:val="0"/>
          <w:divBdr>
            <w:top w:val="none" w:sz="0" w:space="0" w:color="auto"/>
            <w:left w:val="none" w:sz="0" w:space="0" w:color="auto"/>
            <w:bottom w:val="none" w:sz="0" w:space="0" w:color="auto"/>
            <w:right w:val="none" w:sz="0" w:space="0" w:color="auto"/>
          </w:divBdr>
          <w:divsChild>
            <w:div w:id="1152912122">
              <w:marLeft w:val="0"/>
              <w:marRight w:val="0"/>
              <w:marTop w:val="0"/>
              <w:marBottom w:val="0"/>
              <w:divBdr>
                <w:top w:val="none" w:sz="0" w:space="0" w:color="auto"/>
                <w:left w:val="none" w:sz="0" w:space="0" w:color="auto"/>
                <w:bottom w:val="none" w:sz="0" w:space="0" w:color="auto"/>
                <w:right w:val="none" w:sz="0" w:space="0" w:color="auto"/>
              </w:divBdr>
              <w:divsChild>
                <w:div w:id="1515416979">
                  <w:marLeft w:val="0"/>
                  <w:marRight w:val="0"/>
                  <w:marTop w:val="0"/>
                  <w:marBottom w:val="0"/>
                  <w:divBdr>
                    <w:top w:val="none" w:sz="0" w:space="0" w:color="auto"/>
                    <w:left w:val="none" w:sz="0" w:space="0" w:color="auto"/>
                    <w:bottom w:val="none" w:sz="0" w:space="0" w:color="auto"/>
                    <w:right w:val="none" w:sz="0" w:space="0" w:color="auto"/>
                  </w:divBdr>
                  <w:divsChild>
                    <w:div w:id="1931042685">
                      <w:marLeft w:val="-15"/>
                      <w:marRight w:val="0"/>
                      <w:marTop w:val="0"/>
                      <w:marBottom w:val="0"/>
                      <w:divBdr>
                        <w:top w:val="none" w:sz="0" w:space="0" w:color="auto"/>
                        <w:left w:val="none" w:sz="0" w:space="0" w:color="auto"/>
                        <w:bottom w:val="none" w:sz="0" w:space="0" w:color="auto"/>
                        <w:right w:val="none" w:sz="0" w:space="0" w:color="auto"/>
                      </w:divBdr>
                      <w:divsChild>
                        <w:div w:id="904148555">
                          <w:marLeft w:val="0"/>
                          <w:marRight w:val="0"/>
                          <w:marTop w:val="100"/>
                          <w:marBottom w:val="100"/>
                          <w:divBdr>
                            <w:top w:val="none" w:sz="0" w:space="0" w:color="auto"/>
                            <w:left w:val="none" w:sz="0" w:space="0" w:color="auto"/>
                            <w:bottom w:val="none" w:sz="0" w:space="0" w:color="auto"/>
                            <w:right w:val="none" w:sz="0" w:space="0" w:color="auto"/>
                          </w:divBdr>
                          <w:divsChild>
                            <w:div w:id="84376629">
                              <w:marLeft w:val="0"/>
                              <w:marRight w:val="0"/>
                              <w:marTop w:val="0"/>
                              <w:marBottom w:val="0"/>
                              <w:divBdr>
                                <w:top w:val="none" w:sz="0" w:space="0" w:color="auto"/>
                                <w:left w:val="none" w:sz="0" w:space="0" w:color="auto"/>
                                <w:bottom w:val="none" w:sz="0" w:space="0" w:color="auto"/>
                                <w:right w:val="none" w:sz="0" w:space="0" w:color="auto"/>
                              </w:divBdr>
                              <w:divsChild>
                                <w:div w:id="1271627181">
                                  <w:marLeft w:val="180"/>
                                  <w:marRight w:val="0"/>
                                  <w:marTop w:val="0"/>
                                  <w:marBottom w:val="0"/>
                                  <w:divBdr>
                                    <w:top w:val="none" w:sz="0" w:space="0" w:color="auto"/>
                                    <w:left w:val="none" w:sz="0" w:space="0" w:color="auto"/>
                                    <w:bottom w:val="none" w:sz="0" w:space="0" w:color="auto"/>
                                    <w:right w:val="none" w:sz="0" w:space="0" w:color="auto"/>
                                  </w:divBdr>
                                  <w:divsChild>
                                    <w:div w:id="1389836621">
                                      <w:marLeft w:val="0"/>
                                      <w:marRight w:val="0"/>
                                      <w:marTop w:val="180"/>
                                      <w:marBottom w:val="0"/>
                                      <w:divBdr>
                                        <w:top w:val="none" w:sz="0" w:space="0" w:color="auto"/>
                                        <w:left w:val="none" w:sz="0" w:space="0" w:color="auto"/>
                                        <w:bottom w:val="none" w:sz="0" w:space="0" w:color="auto"/>
                                        <w:right w:val="none" w:sz="0" w:space="0" w:color="auto"/>
                                      </w:divBdr>
                                      <w:divsChild>
                                        <w:div w:id="771627973">
                                          <w:marLeft w:val="0"/>
                                          <w:marRight w:val="0"/>
                                          <w:marTop w:val="0"/>
                                          <w:marBottom w:val="0"/>
                                          <w:divBdr>
                                            <w:top w:val="none" w:sz="0" w:space="0" w:color="auto"/>
                                            <w:left w:val="none" w:sz="0" w:space="0" w:color="auto"/>
                                            <w:bottom w:val="none" w:sz="0" w:space="0" w:color="auto"/>
                                            <w:right w:val="none" w:sz="0" w:space="0" w:color="auto"/>
                                          </w:divBdr>
                                          <w:divsChild>
                                            <w:div w:id="1068453097">
                                              <w:marLeft w:val="180"/>
                                              <w:marRight w:val="0"/>
                                              <w:marTop w:val="0"/>
                                              <w:marBottom w:val="0"/>
                                              <w:divBdr>
                                                <w:top w:val="none" w:sz="0" w:space="0" w:color="auto"/>
                                                <w:left w:val="none" w:sz="0" w:space="0" w:color="auto"/>
                                                <w:bottom w:val="none" w:sz="0" w:space="0" w:color="auto"/>
                                                <w:right w:val="none" w:sz="0" w:space="0" w:color="auto"/>
                                              </w:divBdr>
                                              <w:divsChild>
                                                <w:div w:id="1440951184">
                                                  <w:marLeft w:val="0"/>
                                                  <w:marRight w:val="0"/>
                                                  <w:marTop w:val="0"/>
                                                  <w:marBottom w:val="0"/>
                                                  <w:divBdr>
                                                    <w:top w:val="none" w:sz="0" w:space="0" w:color="auto"/>
                                                    <w:left w:val="none" w:sz="0" w:space="0" w:color="auto"/>
                                                    <w:bottom w:val="none" w:sz="0" w:space="0" w:color="auto"/>
                                                    <w:right w:val="none" w:sz="0" w:space="0" w:color="auto"/>
                                                  </w:divBdr>
                                                  <w:divsChild>
                                                    <w:div w:id="570313195">
                                                      <w:marLeft w:val="0"/>
                                                      <w:marRight w:val="0"/>
                                                      <w:marTop w:val="0"/>
                                                      <w:marBottom w:val="0"/>
                                                      <w:divBdr>
                                                        <w:top w:val="none" w:sz="0" w:space="0" w:color="auto"/>
                                                        <w:left w:val="none" w:sz="0" w:space="0" w:color="auto"/>
                                                        <w:bottom w:val="none" w:sz="0" w:space="0" w:color="auto"/>
                                                        <w:right w:val="none" w:sz="0" w:space="0" w:color="auto"/>
                                                      </w:divBdr>
                                                      <w:divsChild>
                                                        <w:div w:id="225647692">
                                                          <w:marLeft w:val="0"/>
                                                          <w:marRight w:val="0"/>
                                                          <w:marTop w:val="0"/>
                                                          <w:marBottom w:val="0"/>
                                                          <w:divBdr>
                                                            <w:top w:val="none" w:sz="0" w:space="0" w:color="auto"/>
                                                            <w:left w:val="none" w:sz="0" w:space="0" w:color="auto"/>
                                                            <w:bottom w:val="none" w:sz="0" w:space="0" w:color="auto"/>
                                                            <w:right w:val="none" w:sz="0" w:space="0" w:color="auto"/>
                                                          </w:divBdr>
                                                          <w:divsChild>
                                                            <w:div w:id="1357386577">
                                                              <w:marLeft w:val="0"/>
                                                              <w:marRight w:val="0"/>
                                                              <w:marTop w:val="0"/>
                                                              <w:marBottom w:val="0"/>
                                                              <w:divBdr>
                                                                <w:top w:val="none" w:sz="0" w:space="0" w:color="auto"/>
                                                                <w:left w:val="none" w:sz="0" w:space="0" w:color="auto"/>
                                                                <w:bottom w:val="none" w:sz="0" w:space="0" w:color="auto"/>
                                                                <w:right w:val="none" w:sz="0" w:space="0" w:color="auto"/>
                                                              </w:divBdr>
                                                              <w:divsChild>
                                                                <w:div w:id="1301763927">
                                                                  <w:marLeft w:val="0"/>
                                                                  <w:marRight w:val="0"/>
                                                                  <w:marTop w:val="0"/>
                                                                  <w:marBottom w:val="0"/>
                                                                  <w:divBdr>
                                                                    <w:top w:val="none" w:sz="0" w:space="0" w:color="auto"/>
                                                                    <w:left w:val="none" w:sz="0" w:space="0" w:color="auto"/>
                                                                    <w:bottom w:val="none" w:sz="0" w:space="0" w:color="auto"/>
                                                                    <w:right w:val="none" w:sz="0" w:space="0" w:color="auto"/>
                                                                  </w:divBdr>
                                                                  <w:divsChild>
                                                                    <w:div w:id="1217277227">
                                                                      <w:marLeft w:val="0"/>
                                                                      <w:marRight w:val="0"/>
                                                                      <w:marTop w:val="0"/>
                                                                      <w:marBottom w:val="0"/>
                                                                      <w:divBdr>
                                                                        <w:top w:val="single" w:sz="6" w:space="0" w:color="E5E6E9"/>
                                                                        <w:left w:val="single" w:sz="6" w:space="0" w:color="DFE0E4"/>
                                                                        <w:bottom w:val="single" w:sz="6" w:space="0" w:color="D0D1D5"/>
                                                                        <w:right w:val="single" w:sz="6" w:space="0" w:color="DFE0E4"/>
                                                                      </w:divBdr>
                                                                      <w:divsChild>
                                                                        <w:div w:id="1405908799">
                                                                          <w:marLeft w:val="0"/>
                                                                          <w:marRight w:val="0"/>
                                                                          <w:marTop w:val="0"/>
                                                                          <w:marBottom w:val="0"/>
                                                                          <w:divBdr>
                                                                            <w:top w:val="none" w:sz="0" w:space="0" w:color="auto"/>
                                                                            <w:left w:val="none" w:sz="0" w:space="0" w:color="auto"/>
                                                                            <w:bottom w:val="none" w:sz="0" w:space="0" w:color="auto"/>
                                                                            <w:right w:val="none" w:sz="0" w:space="0" w:color="auto"/>
                                                                          </w:divBdr>
                                                                          <w:divsChild>
                                                                            <w:div w:id="1355232545">
                                                                              <w:marLeft w:val="0"/>
                                                                              <w:marRight w:val="0"/>
                                                                              <w:marTop w:val="0"/>
                                                                              <w:marBottom w:val="0"/>
                                                                              <w:divBdr>
                                                                                <w:top w:val="single" w:sz="6" w:space="0" w:color="E5E6E9"/>
                                                                                <w:left w:val="single" w:sz="6" w:space="0" w:color="DFE0E4"/>
                                                                                <w:bottom w:val="single" w:sz="6" w:space="0" w:color="D0D1D5"/>
                                                                                <w:right w:val="single" w:sz="6" w:space="0" w:color="DFE0E4"/>
                                                                              </w:divBdr>
                                                                              <w:divsChild>
                                                                                <w:div w:id="346255784">
                                                                                  <w:marLeft w:val="0"/>
                                                                                  <w:marRight w:val="0"/>
                                                                                  <w:marTop w:val="0"/>
                                                                                  <w:marBottom w:val="0"/>
                                                                                  <w:divBdr>
                                                                                    <w:top w:val="none" w:sz="0" w:space="0" w:color="auto"/>
                                                                                    <w:left w:val="none" w:sz="0" w:space="0" w:color="auto"/>
                                                                                    <w:bottom w:val="none" w:sz="0" w:space="0" w:color="auto"/>
                                                                                    <w:right w:val="none" w:sz="0" w:space="0" w:color="auto"/>
                                                                                  </w:divBdr>
                                                                                  <w:divsChild>
                                                                                    <w:div w:id="1039621460">
                                                                                      <w:marLeft w:val="0"/>
                                                                                      <w:marRight w:val="0"/>
                                                                                      <w:marTop w:val="0"/>
                                                                                      <w:marBottom w:val="0"/>
                                                                                      <w:divBdr>
                                                                                        <w:top w:val="none" w:sz="0" w:space="0" w:color="auto"/>
                                                                                        <w:left w:val="none" w:sz="0" w:space="0" w:color="auto"/>
                                                                                        <w:bottom w:val="none" w:sz="0" w:space="0" w:color="auto"/>
                                                                                        <w:right w:val="none" w:sz="0" w:space="0" w:color="auto"/>
                                                                                      </w:divBdr>
                                                                                      <w:divsChild>
                                                                                        <w:div w:id="96487357">
                                                                                          <w:marLeft w:val="0"/>
                                                                                          <w:marRight w:val="0"/>
                                                                                          <w:marTop w:val="0"/>
                                                                                          <w:marBottom w:val="0"/>
                                                                                          <w:divBdr>
                                                                                            <w:top w:val="none" w:sz="0" w:space="0" w:color="auto"/>
                                                                                            <w:left w:val="none" w:sz="0" w:space="0" w:color="auto"/>
                                                                                            <w:bottom w:val="none" w:sz="0" w:space="0" w:color="auto"/>
                                                                                            <w:right w:val="none" w:sz="0" w:space="0" w:color="auto"/>
                                                                                          </w:divBdr>
                                                                                          <w:divsChild>
                                                                                            <w:div w:id="1050038631">
                                                                                              <w:marLeft w:val="0"/>
                                                                                              <w:marRight w:val="0"/>
                                                                                              <w:marTop w:val="0"/>
                                                                                              <w:marBottom w:val="0"/>
                                                                                              <w:divBdr>
                                                                                                <w:top w:val="none" w:sz="0" w:space="0" w:color="auto"/>
                                                                                                <w:left w:val="none" w:sz="0" w:space="0" w:color="auto"/>
                                                                                                <w:bottom w:val="none" w:sz="0" w:space="0" w:color="auto"/>
                                                                                                <w:right w:val="none" w:sz="0" w:space="0" w:color="auto"/>
                                                                                              </w:divBdr>
                                                                                              <w:divsChild>
                                                                                                <w:div w:id="20711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4350258">
      <w:bodyDiv w:val="1"/>
      <w:marLeft w:val="0"/>
      <w:marRight w:val="0"/>
      <w:marTop w:val="0"/>
      <w:marBottom w:val="0"/>
      <w:divBdr>
        <w:top w:val="none" w:sz="0" w:space="0" w:color="auto"/>
        <w:left w:val="none" w:sz="0" w:space="0" w:color="auto"/>
        <w:bottom w:val="none" w:sz="0" w:space="0" w:color="auto"/>
        <w:right w:val="none" w:sz="0" w:space="0" w:color="auto"/>
      </w:divBdr>
      <w:divsChild>
        <w:div w:id="2131317541">
          <w:marLeft w:val="0"/>
          <w:marRight w:val="0"/>
          <w:marTop w:val="0"/>
          <w:marBottom w:val="0"/>
          <w:divBdr>
            <w:top w:val="none" w:sz="0" w:space="0" w:color="auto"/>
            <w:left w:val="none" w:sz="0" w:space="0" w:color="auto"/>
            <w:bottom w:val="none" w:sz="0" w:space="0" w:color="auto"/>
            <w:right w:val="none" w:sz="0" w:space="0" w:color="auto"/>
          </w:divBdr>
          <w:divsChild>
            <w:div w:id="851458766">
              <w:marLeft w:val="0"/>
              <w:marRight w:val="0"/>
              <w:marTop w:val="0"/>
              <w:marBottom w:val="0"/>
              <w:divBdr>
                <w:top w:val="none" w:sz="0" w:space="0" w:color="auto"/>
                <w:left w:val="none" w:sz="0" w:space="0" w:color="auto"/>
                <w:bottom w:val="none" w:sz="0" w:space="0" w:color="auto"/>
                <w:right w:val="none" w:sz="0" w:space="0" w:color="auto"/>
              </w:divBdr>
              <w:divsChild>
                <w:div w:id="1890803603">
                  <w:marLeft w:val="0"/>
                  <w:marRight w:val="0"/>
                  <w:marTop w:val="0"/>
                  <w:marBottom w:val="0"/>
                  <w:divBdr>
                    <w:top w:val="none" w:sz="0" w:space="0" w:color="auto"/>
                    <w:left w:val="none" w:sz="0" w:space="0" w:color="auto"/>
                    <w:bottom w:val="none" w:sz="0" w:space="0" w:color="auto"/>
                    <w:right w:val="none" w:sz="0" w:space="0" w:color="auto"/>
                  </w:divBdr>
                  <w:divsChild>
                    <w:div w:id="192351109">
                      <w:marLeft w:val="-15"/>
                      <w:marRight w:val="0"/>
                      <w:marTop w:val="0"/>
                      <w:marBottom w:val="0"/>
                      <w:divBdr>
                        <w:top w:val="none" w:sz="0" w:space="0" w:color="auto"/>
                        <w:left w:val="none" w:sz="0" w:space="0" w:color="auto"/>
                        <w:bottom w:val="none" w:sz="0" w:space="0" w:color="auto"/>
                        <w:right w:val="none" w:sz="0" w:space="0" w:color="auto"/>
                      </w:divBdr>
                      <w:divsChild>
                        <w:div w:id="1538469688">
                          <w:marLeft w:val="0"/>
                          <w:marRight w:val="0"/>
                          <w:marTop w:val="100"/>
                          <w:marBottom w:val="100"/>
                          <w:divBdr>
                            <w:top w:val="none" w:sz="0" w:space="0" w:color="auto"/>
                            <w:left w:val="none" w:sz="0" w:space="0" w:color="auto"/>
                            <w:bottom w:val="none" w:sz="0" w:space="0" w:color="auto"/>
                            <w:right w:val="none" w:sz="0" w:space="0" w:color="auto"/>
                          </w:divBdr>
                          <w:divsChild>
                            <w:div w:id="19279330">
                              <w:marLeft w:val="0"/>
                              <w:marRight w:val="0"/>
                              <w:marTop w:val="0"/>
                              <w:marBottom w:val="0"/>
                              <w:divBdr>
                                <w:top w:val="none" w:sz="0" w:space="0" w:color="auto"/>
                                <w:left w:val="none" w:sz="0" w:space="0" w:color="auto"/>
                                <w:bottom w:val="none" w:sz="0" w:space="0" w:color="auto"/>
                                <w:right w:val="none" w:sz="0" w:space="0" w:color="auto"/>
                              </w:divBdr>
                              <w:divsChild>
                                <w:div w:id="538587269">
                                  <w:marLeft w:val="180"/>
                                  <w:marRight w:val="0"/>
                                  <w:marTop w:val="0"/>
                                  <w:marBottom w:val="0"/>
                                  <w:divBdr>
                                    <w:top w:val="none" w:sz="0" w:space="0" w:color="auto"/>
                                    <w:left w:val="none" w:sz="0" w:space="0" w:color="auto"/>
                                    <w:bottom w:val="none" w:sz="0" w:space="0" w:color="auto"/>
                                    <w:right w:val="none" w:sz="0" w:space="0" w:color="auto"/>
                                  </w:divBdr>
                                  <w:divsChild>
                                    <w:div w:id="1010837014">
                                      <w:marLeft w:val="0"/>
                                      <w:marRight w:val="0"/>
                                      <w:marTop w:val="180"/>
                                      <w:marBottom w:val="0"/>
                                      <w:divBdr>
                                        <w:top w:val="none" w:sz="0" w:space="0" w:color="auto"/>
                                        <w:left w:val="none" w:sz="0" w:space="0" w:color="auto"/>
                                        <w:bottom w:val="none" w:sz="0" w:space="0" w:color="auto"/>
                                        <w:right w:val="none" w:sz="0" w:space="0" w:color="auto"/>
                                      </w:divBdr>
                                      <w:divsChild>
                                        <w:div w:id="1942490588">
                                          <w:marLeft w:val="0"/>
                                          <w:marRight w:val="0"/>
                                          <w:marTop w:val="0"/>
                                          <w:marBottom w:val="0"/>
                                          <w:divBdr>
                                            <w:top w:val="none" w:sz="0" w:space="0" w:color="auto"/>
                                            <w:left w:val="none" w:sz="0" w:space="0" w:color="auto"/>
                                            <w:bottom w:val="none" w:sz="0" w:space="0" w:color="auto"/>
                                            <w:right w:val="none" w:sz="0" w:space="0" w:color="auto"/>
                                          </w:divBdr>
                                          <w:divsChild>
                                            <w:div w:id="1335299389">
                                              <w:marLeft w:val="180"/>
                                              <w:marRight w:val="0"/>
                                              <w:marTop w:val="0"/>
                                              <w:marBottom w:val="0"/>
                                              <w:divBdr>
                                                <w:top w:val="none" w:sz="0" w:space="0" w:color="auto"/>
                                                <w:left w:val="none" w:sz="0" w:space="0" w:color="auto"/>
                                                <w:bottom w:val="none" w:sz="0" w:space="0" w:color="auto"/>
                                                <w:right w:val="none" w:sz="0" w:space="0" w:color="auto"/>
                                              </w:divBdr>
                                              <w:divsChild>
                                                <w:div w:id="899091919">
                                                  <w:marLeft w:val="0"/>
                                                  <w:marRight w:val="0"/>
                                                  <w:marTop w:val="0"/>
                                                  <w:marBottom w:val="0"/>
                                                  <w:divBdr>
                                                    <w:top w:val="none" w:sz="0" w:space="0" w:color="auto"/>
                                                    <w:left w:val="none" w:sz="0" w:space="0" w:color="auto"/>
                                                    <w:bottom w:val="none" w:sz="0" w:space="0" w:color="auto"/>
                                                    <w:right w:val="none" w:sz="0" w:space="0" w:color="auto"/>
                                                  </w:divBdr>
                                                  <w:divsChild>
                                                    <w:div w:id="1409041187">
                                                      <w:marLeft w:val="0"/>
                                                      <w:marRight w:val="0"/>
                                                      <w:marTop w:val="0"/>
                                                      <w:marBottom w:val="0"/>
                                                      <w:divBdr>
                                                        <w:top w:val="none" w:sz="0" w:space="0" w:color="auto"/>
                                                        <w:left w:val="none" w:sz="0" w:space="0" w:color="auto"/>
                                                        <w:bottom w:val="none" w:sz="0" w:space="0" w:color="auto"/>
                                                        <w:right w:val="none" w:sz="0" w:space="0" w:color="auto"/>
                                                      </w:divBdr>
                                                      <w:divsChild>
                                                        <w:div w:id="2108695917">
                                                          <w:marLeft w:val="0"/>
                                                          <w:marRight w:val="0"/>
                                                          <w:marTop w:val="0"/>
                                                          <w:marBottom w:val="0"/>
                                                          <w:divBdr>
                                                            <w:top w:val="none" w:sz="0" w:space="0" w:color="auto"/>
                                                            <w:left w:val="none" w:sz="0" w:space="0" w:color="auto"/>
                                                            <w:bottom w:val="none" w:sz="0" w:space="0" w:color="auto"/>
                                                            <w:right w:val="none" w:sz="0" w:space="0" w:color="auto"/>
                                                          </w:divBdr>
                                                          <w:divsChild>
                                                            <w:div w:id="593785821">
                                                              <w:marLeft w:val="0"/>
                                                              <w:marRight w:val="0"/>
                                                              <w:marTop w:val="0"/>
                                                              <w:marBottom w:val="0"/>
                                                              <w:divBdr>
                                                                <w:top w:val="none" w:sz="0" w:space="0" w:color="auto"/>
                                                                <w:left w:val="none" w:sz="0" w:space="0" w:color="auto"/>
                                                                <w:bottom w:val="none" w:sz="0" w:space="0" w:color="auto"/>
                                                                <w:right w:val="none" w:sz="0" w:space="0" w:color="auto"/>
                                                              </w:divBdr>
                                                              <w:divsChild>
                                                                <w:div w:id="468128059">
                                                                  <w:marLeft w:val="0"/>
                                                                  <w:marRight w:val="0"/>
                                                                  <w:marTop w:val="0"/>
                                                                  <w:marBottom w:val="0"/>
                                                                  <w:divBdr>
                                                                    <w:top w:val="none" w:sz="0" w:space="0" w:color="auto"/>
                                                                    <w:left w:val="none" w:sz="0" w:space="0" w:color="auto"/>
                                                                    <w:bottom w:val="none" w:sz="0" w:space="0" w:color="auto"/>
                                                                    <w:right w:val="none" w:sz="0" w:space="0" w:color="auto"/>
                                                                  </w:divBdr>
                                                                  <w:divsChild>
                                                                    <w:div w:id="1429615006">
                                                                      <w:marLeft w:val="0"/>
                                                                      <w:marRight w:val="0"/>
                                                                      <w:marTop w:val="0"/>
                                                                      <w:marBottom w:val="0"/>
                                                                      <w:divBdr>
                                                                        <w:top w:val="none" w:sz="0" w:space="0" w:color="auto"/>
                                                                        <w:left w:val="none" w:sz="0" w:space="0" w:color="auto"/>
                                                                        <w:bottom w:val="none" w:sz="0" w:space="0" w:color="auto"/>
                                                                        <w:right w:val="none" w:sz="0" w:space="0" w:color="auto"/>
                                                                      </w:divBdr>
                                                                      <w:divsChild>
                                                                        <w:div w:id="2026398502">
                                                                          <w:marLeft w:val="0"/>
                                                                          <w:marRight w:val="0"/>
                                                                          <w:marTop w:val="0"/>
                                                                          <w:marBottom w:val="0"/>
                                                                          <w:divBdr>
                                                                            <w:top w:val="none" w:sz="0" w:space="0" w:color="auto"/>
                                                                            <w:left w:val="none" w:sz="0" w:space="0" w:color="auto"/>
                                                                            <w:bottom w:val="none" w:sz="0" w:space="0" w:color="auto"/>
                                                                            <w:right w:val="none" w:sz="0" w:space="0" w:color="auto"/>
                                                                          </w:divBdr>
                                                                          <w:divsChild>
                                                                            <w:div w:id="171143069">
                                                                              <w:marLeft w:val="0"/>
                                                                              <w:marRight w:val="0"/>
                                                                              <w:marTop w:val="0"/>
                                                                              <w:marBottom w:val="0"/>
                                                                              <w:divBdr>
                                                                                <w:top w:val="single" w:sz="6" w:space="0" w:color="E5E6E9"/>
                                                                                <w:left w:val="single" w:sz="6" w:space="0" w:color="DFE0E4"/>
                                                                                <w:bottom w:val="single" w:sz="6" w:space="0" w:color="D0D1D5"/>
                                                                                <w:right w:val="single" w:sz="6" w:space="0" w:color="DFE0E4"/>
                                                                              </w:divBdr>
                                                                              <w:divsChild>
                                                                                <w:div w:id="870070643">
                                                                                  <w:marLeft w:val="0"/>
                                                                                  <w:marRight w:val="0"/>
                                                                                  <w:marTop w:val="0"/>
                                                                                  <w:marBottom w:val="0"/>
                                                                                  <w:divBdr>
                                                                                    <w:top w:val="none" w:sz="0" w:space="0" w:color="auto"/>
                                                                                    <w:left w:val="none" w:sz="0" w:space="0" w:color="auto"/>
                                                                                    <w:bottom w:val="none" w:sz="0" w:space="0" w:color="auto"/>
                                                                                    <w:right w:val="none" w:sz="0" w:space="0" w:color="auto"/>
                                                                                  </w:divBdr>
                                                                                  <w:divsChild>
                                                                                    <w:div w:id="1511335823">
                                                                                      <w:marLeft w:val="0"/>
                                                                                      <w:marRight w:val="0"/>
                                                                                      <w:marTop w:val="0"/>
                                                                                      <w:marBottom w:val="0"/>
                                                                                      <w:divBdr>
                                                                                        <w:top w:val="single" w:sz="6" w:space="0" w:color="E5E6E9"/>
                                                                                        <w:left w:val="single" w:sz="6" w:space="0" w:color="DFE0E4"/>
                                                                                        <w:bottom w:val="single" w:sz="6" w:space="0" w:color="D0D1D5"/>
                                                                                        <w:right w:val="single" w:sz="6" w:space="0" w:color="DFE0E4"/>
                                                                                      </w:divBdr>
                                                                                      <w:divsChild>
                                                                                        <w:div w:id="2016112343">
                                                                                          <w:marLeft w:val="0"/>
                                                                                          <w:marRight w:val="0"/>
                                                                                          <w:marTop w:val="0"/>
                                                                                          <w:marBottom w:val="0"/>
                                                                                          <w:divBdr>
                                                                                            <w:top w:val="none" w:sz="0" w:space="0" w:color="auto"/>
                                                                                            <w:left w:val="none" w:sz="0" w:space="0" w:color="auto"/>
                                                                                            <w:bottom w:val="none" w:sz="0" w:space="0" w:color="auto"/>
                                                                                            <w:right w:val="none" w:sz="0" w:space="0" w:color="auto"/>
                                                                                          </w:divBdr>
                                                                                          <w:divsChild>
                                                                                            <w:div w:id="970480766">
                                                                                              <w:marLeft w:val="0"/>
                                                                                              <w:marRight w:val="0"/>
                                                                                              <w:marTop w:val="0"/>
                                                                                              <w:marBottom w:val="0"/>
                                                                                              <w:divBdr>
                                                                                                <w:top w:val="none" w:sz="0" w:space="0" w:color="auto"/>
                                                                                                <w:left w:val="none" w:sz="0" w:space="0" w:color="auto"/>
                                                                                                <w:bottom w:val="none" w:sz="0" w:space="0" w:color="auto"/>
                                                                                                <w:right w:val="none" w:sz="0" w:space="0" w:color="auto"/>
                                                                                              </w:divBdr>
                                                                                              <w:divsChild>
                                                                                                <w:div w:id="987325358">
                                                                                                  <w:marLeft w:val="0"/>
                                                                                                  <w:marRight w:val="0"/>
                                                                                                  <w:marTop w:val="0"/>
                                                                                                  <w:marBottom w:val="0"/>
                                                                                                  <w:divBdr>
                                                                                                    <w:top w:val="none" w:sz="0" w:space="0" w:color="auto"/>
                                                                                                    <w:left w:val="none" w:sz="0" w:space="0" w:color="auto"/>
                                                                                                    <w:bottom w:val="none" w:sz="0" w:space="0" w:color="auto"/>
                                                                                                    <w:right w:val="none" w:sz="0" w:space="0" w:color="auto"/>
                                                                                                  </w:divBdr>
                                                                                                  <w:divsChild>
                                                                                                    <w:div w:id="1719816396">
                                                                                                      <w:marLeft w:val="0"/>
                                                                                                      <w:marRight w:val="0"/>
                                                                                                      <w:marTop w:val="0"/>
                                                                                                      <w:marBottom w:val="0"/>
                                                                                                      <w:divBdr>
                                                                                                        <w:top w:val="none" w:sz="0" w:space="0" w:color="auto"/>
                                                                                                        <w:left w:val="none" w:sz="0" w:space="0" w:color="auto"/>
                                                                                                        <w:bottom w:val="none" w:sz="0" w:space="0" w:color="auto"/>
                                                                                                        <w:right w:val="none" w:sz="0" w:space="0" w:color="auto"/>
                                                                                                      </w:divBdr>
                                                                                                      <w:divsChild>
                                                                                                        <w:div w:id="506483590">
                                                                                                          <w:marLeft w:val="0"/>
                                                                                                          <w:marRight w:val="0"/>
                                                                                                          <w:marTop w:val="0"/>
                                                                                                          <w:marBottom w:val="0"/>
                                                                                                          <w:divBdr>
                                                                                                            <w:top w:val="none" w:sz="0" w:space="0" w:color="auto"/>
                                                                                                            <w:left w:val="none" w:sz="0" w:space="0" w:color="auto"/>
                                                                                                            <w:bottom w:val="none" w:sz="0" w:space="0" w:color="auto"/>
                                                                                                            <w:right w:val="none" w:sz="0" w:space="0" w:color="auto"/>
                                                                                                          </w:divBdr>
                                                                                                          <w:divsChild>
                                                                                                            <w:div w:id="1164315246">
                                                                                                              <w:marLeft w:val="0"/>
                                                                                                              <w:marRight w:val="0"/>
                                                                                                              <w:marTop w:val="0"/>
                                                                                                              <w:marBottom w:val="0"/>
                                                                                                              <w:divBdr>
                                                                                                                <w:top w:val="none" w:sz="0" w:space="0" w:color="auto"/>
                                                                                                                <w:left w:val="none" w:sz="0" w:space="0" w:color="auto"/>
                                                                                                                <w:bottom w:val="none" w:sz="0" w:space="0" w:color="auto"/>
                                                                                                                <w:right w:val="none" w:sz="0" w:space="0" w:color="auto"/>
                                                                                                              </w:divBdr>
                                                                                                              <w:divsChild>
                                                                                                                <w:div w:id="197194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7385407">
      <w:bodyDiv w:val="1"/>
      <w:marLeft w:val="0"/>
      <w:marRight w:val="0"/>
      <w:marTop w:val="0"/>
      <w:marBottom w:val="0"/>
      <w:divBdr>
        <w:top w:val="none" w:sz="0" w:space="0" w:color="auto"/>
        <w:left w:val="none" w:sz="0" w:space="0" w:color="auto"/>
        <w:bottom w:val="none" w:sz="0" w:space="0" w:color="auto"/>
        <w:right w:val="none" w:sz="0" w:space="0" w:color="auto"/>
      </w:divBdr>
      <w:divsChild>
        <w:div w:id="2038771106">
          <w:marLeft w:val="0"/>
          <w:marRight w:val="0"/>
          <w:marTop w:val="0"/>
          <w:marBottom w:val="0"/>
          <w:divBdr>
            <w:top w:val="none" w:sz="0" w:space="0" w:color="auto"/>
            <w:left w:val="single" w:sz="6" w:space="11" w:color="C0C0C0"/>
            <w:bottom w:val="single" w:sz="6" w:space="11" w:color="C0C0C0"/>
            <w:right w:val="single" w:sz="6" w:space="11" w:color="C0C0C0"/>
          </w:divBdr>
          <w:divsChild>
            <w:div w:id="97917760">
              <w:marLeft w:val="0"/>
              <w:marRight w:val="0"/>
              <w:marTop w:val="0"/>
              <w:marBottom w:val="0"/>
              <w:divBdr>
                <w:top w:val="none" w:sz="0" w:space="0" w:color="auto"/>
                <w:left w:val="none" w:sz="0" w:space="0" w:color="auto"/>
                <w:bottom w:val="none" w:sz="0" w:space="0" w:color="auto"/>
                <w:right w:val="none" w:sz="0" w:space="0" w:color="auto"/>
              </w:divBdr>
              <w:divsChild>
                <w:div w:id="1165509051">
                  <w:marLeft w:val="0"/>
                  <w:marRight w:val="0"/>
                  <w:marTop w:val="0"/>
                  <w:marBottom w:val="0"/>
                  <w:divBdr>
                    <w:top w:val="none" w:sz="0" w:space="0" w:color="auto"/>
                    <w:left w:val="none" w:sz="0" w:space="0" w:color="auto"/>
                    <w:bottom w:val="none" w:sz="0" w:space="0" w:color="auto"/>
                    <w:right w:val="none" w:sz="0" w:space="0" w:color="auto"/>
                  </w:divBdr>
                  <w:divsChild>
                    <w:div w:id="903299008">
                      <w:marLeft w:val="0"/>
                      <w:marRight w:val="0"/>
                      <w:marTop w:val="0"/>
                      <w:marBottom w:val="0"/>
                      <w:divBdr>
                        <w:top w:val="single" w:sz="12" w:space="2" w:color="353290"/>
                        <w:left w:val="single" w:sz="12" w:space="2" w:color="353290"/>
                        <w:bottom w:val="single" w:sz="12" w:space="2" w:color="353290"/>
                        <w:right w:val="single" w:sz="12" w:space="2" w:color="353290"/>
                      </w:divBdr>
                      <w:divsChild>
                        <w:div w:id="46754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85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391944">
      <w:bodyDiv w:val="1"/>
      <w:marLeft w:val="0"/>
      <w:marRight w:val="0"/>
      <w:marTop w:val="0"/>
      <w:marBottom w:val="0"/>
      <w:divBdr>
        <w:top w:val="none" w:sz="0" w:space="0" w:color="auto"/>
        <w:left w:val="none" w:sz="0" w:space="0" w:color="auto"/>
        <w:bottom w:val="none" w:sz="0" w:space="0" w:color="auto"/>
        <w:right w:val="none" w:sz="0" w:space="0" w:color="auto"/>
      </w:divBdr>
      <w:divsChild>
        <w:div w:id="66149855">
          <w:marLeft w:val="0"/>
          <w:marRight w:val="0"/>
          <w:marTop w:val="0"/>
          <w:marBottom w:val="0"/>
          <w:divBdr>
            <w:top w:val="none" w:sz="0" w:space="0" w:color="auto"/>
            <w:left w:val="none" w:sz="0" w:space="0" w:color="auto"/>
            <w:bottom w:val="none" w:sz="0" w:space="0" w:color="auto"/>
            <w:right w:val="none" w:sz="0" w:space="0" w:color="auto"/>
          </w:divBdr>
          <w:divsChild>
            <w:div w:id="631329774">
              <w:marLeft w:val="0"/>
              <w:marRight w:val="0"/>
              <w:marTop w:val="0"/>
              <w:marBottom w:val="0"/>
              <w:divBdr>
                <w:top w:val="none" w:sz="0" w:space="0" w:color="auto"/>
                <w:left w:val="none" w:sz="0" w:space="0" w:color="auto"/>
                <w:bottom w:val="none" w:sz="0" w:space="0" w:color="auto"/>
                <w:right w:val="none" w:sz="0" w:space="0" w:color="auto"/>
              </w:divBdr>
              <w:divsChild>
                <w:div w:id="1295066699">
                  <w:marLeft w:val="0"/>
                  <w:marRight w:val="0"/>
                  <w:marTop w:val="0"/>
                  <w:marBottom w:val="0"/>
                  <w:divBdr>
                    <w:top w:val="none" w:sz="0" w:space="0" w:color="auto"/>
                    <w:left w:val="none" w:sz="0" w:space="0" w:color="auto"/>
                    <w:bottom w:val="none" w:sz="0" w:space="0" w:color="auto"/>
                    <w:right w:val="none" w:sz="0" w:space="0" w:color="auto"/>
                  </w:divBdr>
                  <w:divsChild>
                    <w:div w:id="648049888">
                      <w:marLeft w:val="-15"/>
                      <w:marRight w:val="0"/>
                      <w:marTop w:val="0"/>
                      <w:marBottom w:val="0"/>
                      <w:divBdr>
                        <w:top w:val="none" w:sz="0" w:space="0" w:color="auto"/>
                        <w:left w:val="none" w:sz="0" w:space="0" w:color="auto"/>
                        <w:bottom w:val="none" w:sz="0" w:space="0" w:color="auto"/>
                        <w:right w:val="none" w:sz="0" w:space="0" w:color="auto"/>
                      </w:divBdr>
                      <w:divsChild>
                        <w:div w:id="1444349353">
                          <w:marLeft w:val="0"/>
                          <w:marRight w:val="0"/>
                          <w:marTop w:val="100"/>
                          <w:marBottom w:val="100"/>
                          <w:divBdr>
                            <w:top w:val="none" w:sz="0" w:space="0" w:color="auto"/>
                            <w:left w:val="none" w:sz="0" w:space="0" w:color="auto"/>
                            <w:bottom w:val="none" w:sz="0" w:space="0" w:color="auto"/>
                            <w:right w:val="none" w:sz="0" w:space="0" w:color="auto"/>
                          </w:divBdr>
                          <w:divsChild>
                            <w:div w:id="539436681">
                              <w:marLeft w:val="0"/>
                              <w:marRight w:val="0"/>
                              <w:marTop w:val="0"/>
                              <w:marBottom w:val="0"/>
                              <w:divBdr>
                                <w:top w:val="none" w:sz="0" w:space="0" w:color="auto"/>
                                <w:left w:val="none" w:sz="0" w:space="0" w:color="auto"/>
                                <w:bottom w:val="none" w:sz="0" w:space="0" w:color="auto"/>
                                <w:right w:val="none" w:sz="0" w:space="0" w:color="auto"/>
                              </w:divBdr>
                              <w:divsChild>
                                <w:div w:id="1432818880">
                                  <w:marLeft w:val="180"/>
                                  <w:marRight w:val="0"/>
                                  <w:marTop w:val="0"/>
                                  <w:marBottom w:val="0"/>
                                  <w:divBdr>
                                    <w:top w:val="none" w:sz="0" w:space="0" w:color="auto"/>
                                    <w:left w:val="none" w:sz="0" w:space="0" w:color="auto"/>
                                    <w:bottom w:val="none" w:sz="0" w:space="0" w:color="auto"/>
                                    <w:right w:val="none" w:sz="0" w:space="0" w:color="auto"/>
                                  </w:divBdr>
                                  <w:divsChild>
                                    <w:div w:id="1649046622">
                                      <w:marLeft w:val="0"/>
                                      <w:marRight w:val="0"/>
                                      <w:marTop w:val="180"/>
                                      <w:marBottom w:val="0"/>
                                      <w:divBdr>
                                        <w:top w:val="none" w:sz="0" w:space="0" w:color="auto"/>
                                        <w:left w:val="none" w:sz="0" w:space="0" w:color="auto"/>
                                        <w:bottom w:val="none" w:sz="0" w:space="0" w:color="auto"/>
                                        <w:right w:val="none" w:sz="0" w:space="0" w:color="auto"/>
                                      </w:divBdr>
                                      <w:divsChild>
                                        <w:div w:id="583756903">
                                          <w:marLeft w:val="0"/>
                                          <w:marRight w:val="0"/>
                                          <w:marTop w:val="0"/>
                                          <w:marBottom w:val="0"/>
                                          <w:divBdr>
                                            <w:top w:val="none" w:sz="0" w:space="0" w:color="auto"/>
                                            <w:left w:val="none" w:sz="0" w:space="0" w:color="auto"/>
                                            <w:bottom w:val="none" w:sz="0" w:space="0" w:color="auto"/>
                                            <w:right w:val="none" w:sz="0" w:space="0" w:color="auto"/>
                                          </w:divBdr>
                                          <w:divsChild>
                                            <w:div w:id="1915360018">
                                              <w:marLeft w:val="180"/>
                                              <w:marRight w:val="0"/>
                                              <w:marTop w:val="0"/>
                                              <w:marBottom w:val="0"/>
                                              <w:divBdr>
                                                <w:top w:val="none" w:sz="0" w:space="0" w:color="auto"/>
                                                <w:left w:val="none" w:sz="0" w:space="0" w:color="auto"/>
                                                <w:bottom w:val="none" w:sz="0" w:space="0" w:color="auto"/>
                                                <w:right w:val="none" w:sz="0" w:space="0" w:color="auto"/>
                                              </w:divBdr>
                                              <w:divsChild>
                                                <w:div w:id="1652713943">
                                                  <w:marLeft w:val="0"/>
                                                  <w:marRight w:val="0"/>
                                                  <w:marTop w:val="0"/>
                                                  <w:marBottom w:val="0"/>
                                                  <w:divBdr>
                                                    <w:top w:val="none" w:sz="0" w:space="0" w:color="auto"/>
                                                    <w:left w:val="none" w:sz="0" w:space="0" w:color="auto"/>
                                                    <w:bottom w:val="none" w:sz="0" w:space="0" w:color="auto"/>
                                                    <w:right w:val="none" w:sz="0" w:space="0" w:color="auto"/>
                                                  </w:divBdr>
                                                  <w:divsChild>
                                                    <w:div w:id="1926576098">
                                                      <w:marLeft w:val="0"/>
                                                      <w:marRight w:val="0"/>
                                                      <w:marTop w:val="0"/>
                                                      <w:marBottom w:val="0"/>
                                                      <w:divBdr>
                                                        <w:top w:val="none" w:sz="0" w:space="0" w:color="auto"/>
                                                        <w:left w:val="none" w:sz="0" w:space="0" w:color="auto"/>
                                                        <w:bottom w:val="none" w:sz="0" w:space="0" w:color="auto"/>
                                                        <w:right w:val="none" w:sz="0" w:space="0" w:color="auto"/>
                                                      </w:divBdr>
                                                      <w:divsChild>
                                                        <w:div w:id="861288491">
                                                          <w:marLeft w:val="0"/>
                                                          <w:marRight w:val="0"/>
                                                          <w:marTop w:val="0"/>
                                                          <w:marBottom w:val="0"/>
                                                          <w:divBdr>
                                                            <w:top w:val="none" w:sz="0" w:space="0" w:color="auto"/>
                                                            <w:left w:val="none" w:sz="0" w:space="0" w:color="auto"/>
                                                            <w:bottom w:val="none" w:sz="0" w:space="0" w:color="auto"/>
                                                            <w:right w:val="none" w:sz="0" w:space="0" w:color="auto"/>
                                                          </w:divBdr>
                                                          <w:divsChild>
                                                            <w:div w:id="393168105">
                                                              <w:marLeft w:val="0"/>
                                                              <w:marRight w:val="0"/>
                                                              <w:marTop w:val="0"/>
                                                              <w:marBottom w:val="0"/>
                                                              <w:divBdr>
                                                                <w:top w:val="none" w:sz="0" w:space="0" w:color="auto"/>
                                                                <w:left w:val="none" w:sz="0" w:space="0" w:color="auto"/>
                                                                <w:bottom w:val="none" w:sz="0" w:space="0" w:color="auto"/>
                                                                <w:right w:val="none" w:sz="0" w:space="0" w:color="auto"/>
                                                              </w:divBdr>
                                                              <w:divsChild>
                                                                <w:div w:id="1620799820">
                                                                  <w:marLeft w:val="0"/>
                                                                  <w:marRight w:val="0"/>
                                                                  <w:marTop w:val="0"/>
                                                                  <w:marBottom w:val="0"/>
                                                                  <w:divBdr>
                                                                    <w:top w:val="none" w:sz="0" w:space="0" w:color="auto"/>
                                                                    <w:left w:val="none" w:sz="0" w:space="0" w:color="auto"/>
                                                                    <w:bottom w:val="none" w:sz="0" w:space="0" w:color="auto"/>
                                                                    <w:right w:val="none" w:sz="0" w:space="0" w:color="auto"/>
                                                                  </w:divBdr>
                                                                  <w:divsChild>
                                                                    <w:div w:id="380859429">
                                                                      <w:marLeft w:val="0"/>
                                                                      <w:marRight w:val="0"/>
                                                                      <w:marTop w:val="0"/>
                                                                      <w:marBottom w:val="0"/>
                                                                      <w:divBdr>
                                                                        <w:top w:val="single" w:sz="6" w:space="0" w:color="E5E6E9"/>
                                                                        <w:left w:val="single" w:sz="6" w:space="0" w:color="DFE0E4"/>
                                                                        <w:bottom w:val="single" w:sz="6" w:space="0" w:color="D0D1D5"/>
                                                                        <w:right w:val="single" w:sz="6" w:space="0" w:color="DFE0E4"/>
                                                                      </w:divBdr>
                                                                      <w:divsChild>
                                                                        <w:div w:id="1875727073">
                                                                          <w:marLeft w:val="0"/>
                                                                          <w:marRight w:val="0"/>
                                                                          <w:marTop w:val="0"/>
                                                                          <w:marBottom w:val="0"/>
                                                                          <w:divBdr>
                                                                            <w:top w:val="none" w:sz="0" w:space="0" w:color="auto"/>
                                                                            <w:left w:val="none" w:sz="0" w:space="0" w:color="auto"/>
                                                                            <w:bottom w:val="none" w:sz="0" w:space="0" w:color="auto"/>
                                                                            <w:right w:val="none" w:sz="0" w:space="0" w:color="auto"/>
                                                                          </w:divBdr>
                                                                          <w:divsChild>
                                                                            <w:div w:id="953949339">
                                                                              <w:marLeft w:val="0"/>
                                                                              <w:marRight w:val="0"/>
                                                                              <w:marTop w:val="0"/>
                                                                              <w:marBottom w:val="0"/>
                                                                              <w:divBdr>
                                                                                <w:top w:val="single" w:sz="6" w:space="0" w:color="E5E6E9"/>
                                                                                <w:left w:val="single" w:sz="6" w:space="0" w:color="DFE0E4"/>
                                                                                <w:bottom w:val="single" w:sz="6" w:space="0" w:color="D0D1D5"/>
                                                                                <w:right w:val="single" w:sz="6" w:space="0" w:color="DFE0E4"/>
                                                                              </w:divBdr>
                                                                              <w:divsChild>
                                                                                <w:div w:id="1177572516">
                                                                                  <w:marLeft w:val="0"/>
                                                                                  <w:marRight w:val="0"/>
                                                                                  <w:marTop w:val="0"/>
                                                                                  <w:marBottom w:val="0"/>
                                                                                  <w:divBdr>
                                                                                    <w:top w:val="none" w:sz="0" w:space="0" w:color="auto"/>
                                                                                    <w:left w:val="none" w:sz="0" w:space="0" w:color="auto"/>
                                                                                    <w:bottom w:val="none" w:sz="0" w:space="0" w:color="auto"/>
                                                                                    <w:right w:val="none" w:sz="0" w:space="0" w:color="auto"/>
                                                                                  </w:divBdr>
                                                                                  <w:divsChild>
                                                                                    <w:div w:id="224226400">
                                                                                      <w:marLeft w:val="0"/>
                                                                                      <w:marRight w:val="0"/>
                                                                                      <w:marTop w:val="0"/>
                                                                                      <w:marBottom w:val="0"/>
                                                                                      <w:divBdr>
                                                                                        <w:top w:val="none" w:sz="0" w:space="0" w:color="auto"/>
                                                                                        <w:left w:val="none" w:sz="0" w:space="0" w:color="auto"/>
                                                                                        <w:bottom w:val="none" w:sz="0" w:space="0" w:color="auto"/>
                                                                                        <w:right w:val="none" w:sz="0" w:space="0" w:color="auto"/>
                                                                                      </w:divBdr>
                                                                                      <w:divsChild>
                                                                                        <w:div w:id="1239828208">
                                                                                          <w:marLeft w:val="0"/>
                                                                                          <w:marRight w:val="0"/>
                                                                                          <w:marTop w:val="0"/>
                                                                                          <w:marBottom w:val="0"/>
                                                                                          <w:divBdr>
                                                                                            <w:top w:val="none" w:sz="0" w:space="0" w:color="auto"/>
                                                                                            <w:left w:val="none" w:sz="0" w:space="0" w:color="auto"/>
                                                                                            <w:bottom w:val="none" w:sz="0" w:space="0" w:color="auto"/>
                                                                                            <w:right w:val="none" w:sz="0" w:space="0" w:color="auto"/>
                                                                                          </w:divBdr>
                                                                                          <w:divsChild>
                                                                                            <w:div w:id="312410327">
                                                                                              <w:marLeft w:val="0"/>
                                                                                              <w:marRight w:val="0"/>
                                                                                              <w:marTop w:val="0"/>
                                                                                              <w:marBottom w:val="0"/>
                                                                                              <w:divBdr>
                                                                                                <w:top w:val="none" w:sz="0" w:space="0" w:color="auto"/>
                                                                                                <w:left w:val="none" w:sz="0" w:space="0" w:color="auto"/>
                                                                                                <w:bottom w:val="none" w:sz="0" w:space="0" w:color="auto"/>
                                                                                                <w:right w:val="none" w:sz="0" w:space="0" w:color="auto"/>
                                                                                              </w:divBdr>
                                                                                              <w:divsChild>
                                                                                                <w:div w:id="183614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9913678">
      <w:bodyDiv w:val="1"/>
      <w:marLeft w:val="0"/>
      <w:marRight w:val="0"/>
      <w:marTop w:val="0"/>
      <w:marBottom w:val="0"/>
      <w:divBdr>
        <w:top w:val="none" w:sz="0" w:space="0" w:color="auto"/>
        <w:left w:val="none" w:sz="0" w:space="0" w:color="auto"/>
        <w:bottom w:val="none" w:sz="0" w:space="0" w:color="auto"/>
        <w:right w:val="none" w:sz="0" w:space="0" w:color="auto"/>
      </w:divBdr>
    </w:div>
    <w:div w:id="1573396074">
      <w:bodyDiv w:val="1"/>
      <w:marLeft w:val="0"/>
      <w:marRight w:val="0"/>
      <w:marTop w:val="0"/>
      <w:marBottom w:val="0"/>
      <w:divBdr>
        <w:top w:val="none" w:sz="0" w:space="0" w:color="auto"/>
        <w:left w:val="none" w:sz="0" w:space="0" w:color="auto"/>
        <w:bottom w:val="none" w:sz="0" w:space="0" w:color="auto"/>
        <w:right w:val="none" w:sz="0" w:space="0" w:color="auto"/>
      </w:divBdr>
      <w:divsChild>
        <w:div w:id="2107262576">
          <w:marLeft w:val="0"/>
          <w:marRight w:val="0"/>
          <w:marTop w:val="0"/>
          <w:marBottom w:val="0"/>
          <w:divBdr>
            <w:top w:val="none" w:sz="0" w:space="0" w:color="auto"/>
            <w:left w:val="none" w:sz="0" w:space="0" w:color="auto"/>
            <w:bottom w:val="none" w:sz="0" w:space="0" w:color="auto"/>
            <w:right w:val="none" w:sz="0" w:space="0" w:color="auto"/>
          </w:divBdr>
          <w:divsChild>
            <w:div w:id="600526396">
              <w:marLeft w:val="0"/>
              <w:marRight w:val="0"/>
              <w:marTop w:val="0"/>
              <w:marBottom w:val="0"/>
              <w:divBdr>
                <w:top w:val="none" w:sz="0" w:space="0" w:color="auto"/>
                <w:left w:val="none" w:sz="0" w:space="0" w:color="auto"/>
                <w:bottom w:val="none" w:sz="0" w:space="0" w:color="auto"/>
                <w:right w:val="none" w:sz="0" w:space="0" w:color="auto"/>
              </w:divBdr>
              <w:divsChild>
                <w:div w:id="1540389547">
                  <w:marLeft w:val="0"/>
                  <w:marRight w:val="0"/>
                  <w:marTop w:val="0"/>
                  <w:marBottom w:val="0"/>
                  <w:divBdr>
                    <w:top w:val="none" w:sz="0" w:space="0" w:color="auto"/>
                    <w:left w:val="none" w:sz="0" w:space="0" w:color="auto"/>
                    <w:bottom w:val="none" w:sz="0" w:space="0" w:color="auto"/>
                    <w:right w:val="none" w:sz="0" w:space="0" w:color="auto"/>
                  </w:divBdr>
                  <w:divsChild>
                    <w:div w:id="2022662313">
                      <w:marLeft w:val="-15"/>
                      <w:marRight w:val="0"/>
                      <w:marTop w:val="0"/>
                      <w:marBottom w:val="0"/>
                      <w:divBdr>
                        <w:top w:val="none" w:sz="0" w:space="0" w:color="auto"/>
                        <w:left w:val="none" w:sz="0" w:space="0" w:color="auto"/>
                        <w:bottom w:val="none" w:sz="0" w:space="0" w:color="auto"/>
                        <w:right w:val="none" w:sz="0" w:space="0" w:color="auto"/>
                      </w:divBdr>
                      <w:divsChild>
                        <w:div w:id="1759209299">
                          <w:marLeft w:val="0"/>
                          <w:marRight w:val="0"/>
                          <w:marTop w:val="100"/>
                          <w:marBottom w:val="100"/>
                          <w:divBdr>
                            <w:top w:val="none" w:sz="0" w:space="0" w:color="auto"/>
                            <w:left w:val="none" w:sz="0" w:space="0" w:color="auto"/>
                            <w:bottom w:val="none" w:sz="0" w:space="0" w:color="auto"/>
                            <w:right w:val="none" w:sz="0" w:space="0" w:color="auto"/>
                          </w:divBdr>
                          <w:divsChild>
                            <w:div w:id="1675719938">
                              <w:marLeft w:val="0"/>
                              <w:marRight w:val="0"/>
                              <w:marTop w:val="0"/>
                              <w:marBottom w:val="0"/>
                              <w:divBdr>
                                <w:top w:val="none" w:sz="0" w:space="0" w:color="auto"/>
                                <w:left w:val="none" w:sz="0" w:space="0" w:color="auto"/>
                                <w:bottom w:val="none" w:sz="0" w:space="0" w:color="auto"/>
                                <w:right w:val="none" w:sz="0" w:space="0" w:color="auto"/>
                              </w:divBdr>
                              <w:divsChild>
                                <w:div w:id="2052536166">
                                  <w:marLeft w:val="180"/>
                                  <w:marRight w:val="0"/>
                                  <w:marTop w:val="0"/>
                                  <w:marBottom w:val="0"/>
                                  <w:divBdr>
                                    <w:top w:val="none" w:sz="0" w:space="0" w:color="auto"/>
                                    <w:left w:val="none" w:sz="0" w:space="0" w:color="auto"/>
                                    <w:bottom w:val="none" w:sz="0" w:space="0" w:color="auto"/>
                                    <w:right w:val="none" w:sz="0" w:space="0" w:color="auto"/>
                                  </w:divBdr>
                                  <w:divsChild>
                                    <w:div w:id="798307391">
                                      <w:marLeft w:val="0"/>
                                      <w:marRight w:val="0"/>
                                      <w:marTop w:val="180"/>
                                      <w:marBottom w:val="0"/>
                                      <w:divBdr>
                                        <w:top w:val="none" w:sz="0" w:space="0" w:color="auto"/>
                                        <w:left w:val="none" w:sz="0" w:space="0" w:color="auto"/>
                                        <w:bottom w:val="none" w:sz="0" w:space="0" w:color="auto"/>
                                        <w:right w:val="none" w:sz="0" w:space="0" w:color="auto"/>
                                      </w:divBdr>
                                      <w:divsChild>
                                        <w:div w:id="1189872641">
                                          <w:marLeft w:val="0"/>
                                          <w:marRight w:val="0"/>
                                          <w:marTop w:val="0"/>
                                          <w:marBottom w:val="0"/>
                                          <w:divBdr>
                                            <w:top w:val="none" w:sz="0" w:space="0" w:color="auto"/>
                                            <w:left w:val="none" w:sz="0" w:space="0" w:color="auto"/>
                                            <w:bottom w:val="none" w:sz="0" w:space="0" w:color="auto"/>
                                            <w:right w:val="none" w:sz="0" w:space="0" w:color="auto"/>
                                          </w:divBdr>
                                          <w:divsChild>
                                            <w:div w:id="2132673995">
                                              <w:marLeft w:val="180"/>
                                              <w:marRight w:val="0"/>
                                              <w:marTop w:val="0"/>
                                              <w:marBottom w:val="0"/>
                                              <w:divBdr>
                                                <w:top w:val="none" w:sz="0" w:space="0" w:color="auto"/>
                                                <w:left w:val="none" w:sz="0" w:space="0" w:color="auto"/>
                                                <w:bottom w:val="none" w:sz="0" w:space="0" w:color="auto"/>
                                                <w:right w:val="none" w:sz="0" w:space="0" w:color="auto"/>
                                              </w:divBdr>
                                              <w:divsChild>
                                                <w:div w:id="1664777278">
                                                  <w:marLeft w:val="0"/>
                                                  <w:marRight w:val="0"/>
                                                  <w:marTop w:val="0"/>
                                                  <w:marBottom w:val="0"/>
                                                  <w:divBdr>
                                                    <w:top w:val="none" w:sz="0" w:space="0" w:color="auto"/>
                                                    <w:left w:val="none" w:sz="0" w:space="0" w:color="auto"/>
                                                    <w:bottom w:val="none" w:sz="0" w:space="0" w:color="auto"/>
                                                    <w:right w:val="none" w:sz="0" w:space="0" w:color="auto"/>
                                                  </w:divBdr>
                                                  <w:divsChild>
                                                    <w:div w:id="963467573">
                                                      <w:marLeft w:val="0"/>
                                                      <w:marRight w:val="0"/>
                                                      <w:marTop w:val="0"/>
                                                      <w:marBottom w:val="0"/>
                                                      <w:divBdr>
                                                        <w:top w:val="none" w:sz="0" w:space="0" w:color="auto"/>
                                                        <w:left w:val="none" w:sz="0" w:space="0" w:color="auto"/>
                                                        <w:bottom w:val="none" w:sz="0" w:space="0" w:color="auto"/>
                                                        <w:right w:val="none" w:sz="0" w:space="0" w:color="auto"/>
                                                      </w:divBdr>
                                                      <w:divsChild>
                                                        <w:div w:id="739979949">
                                                          <w:marLeft w:val="0"/>
                                                          <w:marRight w:val="0"/>
                                                          <w:marTop w:val="0"/>
                                                          <w:marBottom w:val="0"/>
                                                          <w:divBdr>
                                                            <w:top w:val="none" w:sz="0" w:space="0" w:color="auto"/>
                                                            <w:left w:val="none" w:sz="0" w:space="0" w:color="auto"/>
                                                            <w:bottom w:val="none" w:sz="0" w:space="0" w:color="auto"/>
                                                            <w:right w:val="none" w:sz="0" w:space="0" w:color="auto"/>
                                                          </w:divBdr>
                                                          <w:divsChild>
                                                            <w:div w:id="1782845345">
                                                              <w:marLeft w:val="0"/>
                                                              <w:marRight w:val="0"/>
                                                              <w:marTop w:val="0"/>
                                                              <w:marBottom w:val="0"/>
                                                              <w:divBdr>
                                                                <w:top w:val="none" w:sz="0" w:space="0" w:color="auto"/>
                                                                <w:left w:val="none" w:sz="0" w:space="0" w:color="auto"/>
                                                                <w:bottom w:val="none" w:sz="0" w:space="0" w:color="auto"/>
                                                                <w:right w:val="none" w:sz="0" w:space="0" w:color="auto"/>
                                                              </w:divBdr>
                                                              <w:divsChild>
                                                                <w:div w:id="1375808901">
                                                                  <w:marLeft w:val="0"/>
                                                                  <w:marRight w:val="0"/>
                                                                  <w:marTop w:val="0"/>
                                                                  <w:marBottom w:val="0"/>
                                                                  <w:divBdr>
                                                                    <w:top w:val="none" w:sz="0" w:space="0" w:color="auto"/>
                                                                    <w:left w:val="none" w:sz="0" w:space="0" w:color="auto"/>
                                                                    <w:bottom w:val="none" w:sz="0" w:space="0" w:color="auto"/>
                                                                    <w:right w:val="none" w:sz="0" w:space="0" w:color="auto"/>
                                                                  </w:divBdr>
                                                                  <w:divsChild>
                                                                    <w:div w:id="1914461226">
                                                                      <w:marLeft w:val="0"/>
                                                                      <w:marRight w:val="0"/>
                                                                      <w:marTop w:val="0"/>
                                                                      <w:marBottom w:val="0"/>
                                                                      <w:divBdr>
                                                                        <w:top w:val="none" w:sz="0" w:space="0" w:color="auto"/>
                                                                        <w:left w:val="none" w:sz="0" w:space="0" w:color="auto"/>
                                                                        <w:bottom w:val="none" w:sz="0" w:space="0" w:color="auto"/>
                                                                        <w:right w:val="none" w:sz="0" w:space="0" w:color="auto"/>
                                                                      </w:divBdr>
                                                                      <w:divsChild>
                                                                        <w:div w:id="544173267">
                                                                          <w:marLeft w:val="0"/>
                                                                          <w:marRight w:val="0"/>
                                                                          <w:marTop w:val="0"/>
                                                                          <w:marBottom w:val="0"/>
                                                                          <w:divBdr>
                                                                            <w:top w:val="none" w:sz="0" w:space="0" w:color="auto"/>
                                                                            <w:left w:val="none" w:sz="0" w:space="0" w:color="auto"/>
                                                                            <w:bottom w:val="none" w:sz="0" w:space="0" w:color="auto"/>
                                                                            <w:right w:val="none" w:sz="0" w:space="0" w:color="auto"/>
                                                                          </w:divBdr>
                                                                          <w:divsChild>
                                                                            <w:div w:id="1355032623">
                                                                              <w:marLeft w:val="0"/>
                                                                              <w:marRight w:val="0"/>
                                                                              <w:marTop w:val="0"/>
                                                                              <w:marBottom w:val="0"/>
                                                                              <w:divBdr>
                                                                                <w:top w:val="single" w:sz="6" w:space="0" w:color="E5E6E9"/>
                                                                                <w:left w:val="single" w:sz="6" w:space="0" w:color="DFE0E4"/>
                                                                                <w:bottom w:val="single" w:sz="6" w:space="0" w:color="D0D1D5"/>
                                                                                <w:right w:val="single" w:sz="6" w:space="0" w:color="DFE0E4"/>
                                                                              </w:divBdr>
                                                                              <w:divsChild>
                                                                                <w:div w:id="87772257">
                                                                                  <w:marLeft w:val="0"/>
                                                                                  <w:marRight w:val="0"/>
                                                                                  <w:marTop w:val="0"/>
                                                                                  <w:marBottom w:val="0"/>
                                                                                  <w:divBdr>
                                                                                    <w:top w:val="none" w:sz="0" w:space="0" w:color="auto"/>
                                                                                    <w:left w:val="none" w:sz="0" w:space="0" w:color="auto"/>
                                                                                    <w:bottom w:val="none" w:sz="0" w:space="0" w:color="auto"/>
                                                                                    <w:right w:val="none" w:sz="0" w:space="0" w:color="auto"/>
                                                                                  </w:divBdr>
                                                                                  <w:divsChild>
                                                                                    <w:div w:id="1960407985">
                                                                                      <w:marLeft w:val="0"/>
                                                                                      <w:marRight w:val="0"/>
                                                                                      <w:marTop w:val="0"/>
                                                                                      <w:marBottom w:val="0"/>
                                                                                      <w:divBdr>
                                                                                        <w:top w:val="single" w:sz="6" w:space="0" w:color="E5E6E9"/>
                                                                                        <w:left w:val="single" w:sz="6" w:space="0" w:color="DFE0E4"/>
                                                                                        <w:bottom w:val="single" w:sz="6" w:space="0" w:color="D0D1D5"/>
                                                                                        <w:right w:val="single" w:sz="6" w:space="0" w:color="DFE0E4"/>
                                                                                      </w:divBdr>
                                                                                      <w:divsChild>
                                                                                        <w:div w:id="1873683912">
                                                                                          <w:marLeft w:val="0"/>
                                                                                          <w:marRight w:val="0"/>
                                                                                          <w:marTop w:val="0"/>
                                                                                          <w:marBottom w:val="0"/>
                                                                                          <w:divBdr>
                                                                                            <w:top w:val="none" w:sz="0" w:space="0" w:color="auto"/>
                                                                                            <w:left w:val="none" w:sz="0" w:space="0" w:color="auto"/>
                                                                                            <w:bottom w:val="none" w:sz="0" w:space="0" w:color="auto"/>
                                                                                            <w:right w:val="none" w:sz="0" w:space="0" w:color="auto"/>
                                                                                          </w:divBdr>
                                                                                          <w:divsChild>
                                                                                            <w:div w:id="866141155">
                                                                                              <w:marLeft w:val="0"/>
                                                                                              <w:marRight w:val="0"/>
                                                                                              <w:marTop w:val="0"/>
                                                                                              <w:marBottom w:val="0"/>
                                                                                              <w:divBdr>
                                                                                                <w:top w:val="none" w:sz="0" w:space="0" w:color="auto"/>
                                                                                                <w:left w:val="none" w:sz="0" w:space="0" w:color="auto"/>
                                                                                                <w:bottom w:val="none" w:sz="0" w:space="0" w:color="auto"/>
                                                                                                <w:right w:val="none" w:sz="0" w:space="0" w:color="auto"/>
                                                                                              </w:divBdr>
                                                                                              <w:divsChild>
                                                                                                <w:div w:id="1385065254">
                                                                                                  <w:marLeft w:val="0"/>
                                                                                                  <w:marRight w:val="0"/>
                                                                                                  <w:marTop w:val="0"/>
                                                                                                  <w:marBottom w:val="0"/>
                                                                                                  <w:divBdr>
                                                                                                    <w:top w:val="none" w:sz="0" w:space="0" w:color="auto"/>
                                                                                                    <w:left w:val="none" w:sz="0" w:space="0" w:color="auto"/>
                                                                                                    <w:bottom w:val="none" w:sz="0" w:space="0" w:color="auto"/>
                                                                                                    <w:right w:val="none" w:sz="0" w:space="0" w:color="auto"/>
                                                                                                  </w:divBdr>
                                                                                                </w:div>
                                                                                                <w:div w:id="2109082123">
                                                                                                  <w:marLeft w:val="0"/>
                                                                                                  <w:marRight w:val="0"/>
                                                                                                  <w:marTop w:val="0"/>
                                                                                                  <w:marBottom w:val="0"/>
                                                                                                  <w:divBdr>
                                                                                                    <w:top w:val="none" w:sz="0" w:space="0" w:color="auto"/>
                                                                                                    <w:left w:val="none" w:sz="0" w:space="0" w:color="auto"/>
                                                                                                    <w:bottom w:val="none" w:sz="0" w:space="0" w:color="auto"/>
                                                                                                    <w:right w:val="none" w:sz="0" w:space="0" w:color="auto"/>
                                                                                                  </w:divBdr>
                                                                                                  <w:divsChild>
                                                                                                    <w:div w:id="18314982">
                                                                                                      <w:marLeft w:val="0"/>
                                                                                                      <w:marRight w:val="0"/>
                                                                                                      <w:marTop w:val="0"/>
                                                                                                      <w:marBottom w:val="0"/>
                                                                                                      <w:divBdr>
                                                                                                        <w:top w:val="none" w:sz="0" w:space="0" w:color="auto"/>
                                                                                                        <w:left w:val="none" w:sz="0" w:space="0" w:color="auto"/>
                                                                                                        <w:bottom w:val="none" w:sz="0" w:space="0" w:color="auto"/>
                                                                                                        <w:right w:val="none" w:sz="0" w:space="0" w:color="auto"/>
                                                                                                      </w:divBdr>
                                                                                                      <w:divsChild>
                                                                                                        <w:div w:id="173539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2654066">
      <w:bodyDiv w:val="1"/>
      <w:marLeft w:val="0"/>
      <w:marRight w:val="0"/>
      <w:marTop w:val="0"/>
      <w:marBottom w:val="0"/>
      <w:divBdr>
        <w:top w:val="none" w:sz="0" w:space="0" w:color="auto"/>
        <w:left w:val="none" w:sz="0" w:space="0" w:color="auto"/>
        <w:bottom w:val="none" w:sz="0" w:space="0" w:color="auto"/>
        <w:right w:val="none" w:sz="0" w:space="0" w:color="auto"/>
      </w:divBdr>
      <w:divsChild>
        <w:div w:id="2093117424">
          <w:marLeft w:val="0"/>
          <w:marRight w:val="0"/>
          <w:marTop w:val="0"/>
          <w:marBottom w:val="0"/>
          <w:divBdr>
            <w:top w:val="none" w:sz="0" w:space="0" w:color="auto"/>
            <w:left w:val="none" w:sz="0" w:space="0" w:color="auto"/>
            <w:bottom w:val="none" w:sz="0" w:space="0" w:color="auto"/>
            <w:right w:val="none" w:sz="0" w:space="0" w:color="auto"/>
          </w:divBdr>
          <w:divsChild>
            <w:div w:id="1940482002">
              <w:marLeft w:val="0"/>
              <w:marRight w:val="0"/>
              <w:marTop w:val="300"/>
              <w:marBottom w:val="0"/>
              <w:divBdr>
                <w:top w:val="none" w:sz="0" w:space="0" w:color="auto"/>
                <w:left w:val="none" w:sz="0" w:space="0" w:color="auto"/>
                <w:bottom w:val="none" w:sz="0" w:space="0" w:color="auto"/>
                <w:right w:val="none" w:sz="0" w:space="0" w:color="auto"/>
              </w:divBdr>
              <w:divsChild>
                <w:div w:id="1739784335">
                  <w:marLeft w:val="0"/>
                  <w:marRight w:val="0"/>
                  <w:marTop w:val="0"/>
                  <w:marBottom w:val="0"/>
                  <w:divBdr>
                    <w:top w:val="none" w:sz="0" w:space="0" w:color="auto"/>
                    <w:left w:val="none" w:sz="0" w:space="0" w:color="auto"/>
                    <w:bottom w:val="none" w:sz="0" w:space="0" w:color="auto"/>
                    <w:right w:val="none" w:sz="0" w:space="0" w:color="auto"/>
                  </w:divBdr>
                  <w:divsChild>
                    <w:div w:id="939602333">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1811803">
      <w:bodyDiv w:val="1"/>
      <w:marLeft w:val="0"/>
      <w:marRight w:val="0"/>
      <w:marTop w:val="0"/>
      <w:marBottom w:val="0"/>
      <w:divBdr>
        <w:top w:val="none" w:sz="0" w:space="0" w:color="auto"/>
        <w:left w:val="none" w:sz="0" w:space="0" w:color="auto"/>
        <w:bottom w:val="none" w:sz="0" w:space="0" w:color="auto"/>
        <w:right w:val="none" w:sz="0" w:space="0" w:color="auto"/>
      </w:divBdr>
      <w:divsChild>
        <w:div w:id="342511771">
          <w:marLeft w:val="0"/>
          <w:marRight w:val="0"/>
          <w:marTop w:val="0"/>
          <w:marBottom w:val="0"/>
          <w:divBdr>
            <w:top w:val="none" w:sz="0" w:space="0" w:color="auto"/>
            <w:left w:val="none" w:sz="0" w:space="0" w:color="auto"/>
            <w:bottom w:val="none" w:sz="0" w:space="0" w:color="auto"/>
            <w:right w:val="none" w:sz="0" w:space="0" w:color="auto"/>
          </w:divBdr>
          <w:divsChild>
            <w:div w:id="1586761646">
              <w:marLeft w:val="0"/>
              <w:marRight w:val="0"/>
              <w:marTop w:val="0"/>
              <w:marBottom w:val="0"/>
              <w:divBdr>
                <w:top w:val="none" w:sz="0" w:space="0" w:color="auto"/>
                <w:left w:val="none" w:sz="0" w:space="0" w:color="auto"/>
                <w:bottom w:val="none" w:sz="0" w:space="0" w:color="auto"/>
                <w:right w:val="none" w:sz="0" w:space="0" w:color="auto"/>
              </w:divBdr>
              <w:divsChild>
                <w:div w:id="1837921340">
                  <w:marLeft w:val="0"/>
                  <w:marRight w:val="0"/>
                  <w:marTop w:val="0"/>
                  <w:marBottom w:val="0"/>
                  <w:divBdr>
                    <w:top w:val="none" w:sz="0" w:space="0" w:color="auto"/>
                    <w:left w:val="none" w:sz="0" w:space="0" w:color="auto"/>
                    <w:bottom w:val="none" w:sz="0" w:space="0" w:color="auto"/>
                    <w:right w:val="none" w:sz="0" w:space="0" w:color="auto"/>
                  </w:divBdr>
                  <w:divsChild>
                    <w:div w:id="1328097749">
                      <w:marLeft w:val="-15"/>
                      <w:marRight w:val="0"/>
                      <w:marTop w:val="0"/>
                      <w:marBottom w:val="0"/>
                      <w:divBdr>
                        <w:top w:val="none" w:sz="0" w:space="0" w:color="auto"/>
                        <w:left w:val="none" w:sz="0" w:space="0" w:color="auto"/>
                        <w:bottom w:val="none" w:sz="0" w:space="0" w:color="auto"/>
                        <w:right w:val="none" w:sz="0" w:space="0" w:color="auto"/>
                      </w:divBdr>
                      <w:divsChild>
                        <w:div w:id="1083452651">
                          <w:marLeft w:val="0"/>
                          <w:marRight w:val="0"/>
                          <w:marTop w:val="100"/>
                          <w:marBottom w:val="100"/>
                          <w:divBdr>
                            <w:top w:val="none" w:sz="0" w:space="0" w:color="auto"/>
                            <w:left w:val="none" w:sz="0" w:space="0" w:color="auto"/>
                            <w:bottom w:val="none" w:sz="0" w:space="0" w:color="auto"/>
                            <w:right w:val="none" w:sz="0" w:space="0" w:color="auto"/>
                          </w:divBdr>
                          <w:divsChild>
                            <w:div w:id="853882081">
                              <w:marLeft w:val="0"/>
                              <w:marRight w:val="0"/>
                              <w:marTop w:val="0"/>
                              <w:marBottom w:val="0"/>
                              <w:divBdr>
                                <w:top w:val="none" w:sz="0" w:space="0" w:color="auto"/>
                                <w:left w:val="none" w:sz="0" w:space="0" w:color="auto"/>
                                <w:bottom w:val="none" w:sz="0" w:space="0" w:color="auto"/>
                                <w:right w:val="none" w:sz="0" w:space="0" w:color="auto"/>
                              </w:divBdr>
                              <w:divsChild>
                                <w:div w:id="1671445616">
                                  <w:marLeft w:val="180"/>
                                  <w:marRight w:val="0"/>
                                  <w:marTop w:val="0"/>
                                  <w:marBottom w:val="0"/>
                                  <w:divBdr>
                                    <w:top w:val="none" w:sz="0" w:space="0" w:color="auto"/>
                                    <w:left w:val="none" w:sz="0" w:space="0" w:color="auto"/>
                                    <w:bottom w:val="none" w:sz="0" w:space="0" w:color="auto"/>
                                    <w:right w:val="none" w:sz="0" w:space="0" w:color="auto"/>
                                  </w:divBdr>
                                  <w:divsChild>
                                    <w:div w:id="975837699">
                                      <w:marLeft w:val="0"/>
                                      <w:marRight w:val="0"/>
                                      <w:marTop w:val="180"/>
                                      <w:marBottom w:val="0"/>
                                      <w:divBdr>
                                        <w:top w:val="none" w:sz="0" w:space="0" w:color="auto"/>
                                        <w:left w:val="none" w:sz="0" w:space="0" w:color="auto"/>
                                        <w:bottom w:val="none" w:sz="0" w:space="0" w:color="auto"/>
                                        <w:right w:val="none" w:sz="0" w:space="0" w:color="auto"/>
                                      </w:divBdr>
                                      <w:divsChild>
                                        <w:div w:id="95949763">
                                          <w:marLeft w:val="0"/>
                                          <w:marRight w:val="0"/>
                                          <w:marTop w:val="0"/>
                                          <w:marBottom w:val="0"/>
                                          <w:divBdr>
                                            <w:top w:val="none" w:sz="0" w:space="0" w:color="auto"/>
                                            <w:left w:val="none" w:sz="0" w:space="0" w:color="auto"/>
                                            <w:bottom w:val="none" w:sz="0" w:space="0" w:color="auto"/>
                                            <w:right w:val="none" w:sz="0" w:space="0" w:color="auto"/>
                                          </w:divBdr>
                                          <w:divsChild>
                                            <w:div w:id="618075101">
                                              <w:marLeft w:val="180"/>
                                              <w:marRight w:val="0"/>
                                              <w:marTop w:val="0"/>
                                              <w:marBottom w:val="0"/>
                                              <w:divBdr>
                                                <w:top w:val="none" w:sz="0" w:space="0" w:color="auto"/>
                                                <w:left w:val="none" w:sz="0" w:space="0" w:color="auto"/>
                                                <w:bottom w:val="none" w:sz="0" w:space="0" w:color="auto"/>
                                                <w:right w:val="none" w:sz="0" w:space="0" w:color="auto"/>
                                              </w:divBdr>
                                              <w:divsChild>
                                                <w:div w:id="86467899">
                                                  <w:marLeft w:val="0"/>
                                                  <w:marRight w:val="0"/>
                                                  <w:marTop w:val="0"/>
                                                  <w:marBottom w:val="0"/>
                                                  <w:divBdr>
                                                    <w:top w:val="none" w:sz="0" w:space="0" w:color="auto"/>
                                                    <w:left w:val="none" w:sz="0" w:space="0" w:color="auto"/>
                                                    <w:bottom w:val="none" w:sz="0" w:space="0" w:color="auto"/>
                                                    <w:right w:val="none" w:sz="0" w:space="0" w:color="auto"/>
                                                  </w:divBdr>
                                                  <w:divsChild>
                                                    <w:div w:id="880047032">
                                                      <w:marLeft w:val="0"/>
                                                      <w:marRight w:val="0"/>
                                                      <w:marTop w:val="0"/>
                                                      <w:marBottom w:val="0"/>
                                                      <w:divBdr>
                                                        <w:top w:val="none" w:sz="0" w:space="0" w:color="auto"/>
                                                        <w:left w:val="none" w:sz="0" w:space="0" w:color="auto"/>
                                                        <w:bottom w:val="none" w:sz="0" w:space="0" w:color="auto"/>
                                                        <w:right w:val="none" w:sz="0" w:space="0" w:color="auto"/>
                                                      </w:divBdr>
                                                      <w:divsChild>
                                                        <w:div w:id="1637368327">
                                                          <w:marLeft w:val="0"/>
                                                          <w:marRight w:val="0"/>
                                                          <w:marTop w:val="0"/>
                                                          <w:marBottom w:val="0"/>
                                                          <w:divBdr>
                                                            <w:top w:val="none" w:sz="0" w:space="0" w:color="auto"/>
                                                            <w:left w:val="none" w:sz="0" w:space="0" w:color="auto"/>
                                                            <w:bottom w:val="none" w:sz="0" w:space="0" w:color="auto"/>
                                                            <w:right w:val="none" w:sz="0" w:space="0" w:color="auto"/>
                                                          </w:divBdr>
                                                          <w:divsChild>
                                                            <w:div w:id="2108505311">
                                                              <w:marLeft w:val="0"/>
                                                              <w:marRight w:val="0"/>
                                                              <w:marTop w:val="0"/>
                                                              <w:marBottom w:val="0"/>
                                                              <w:divBdr>
                                                                <w:top w:val="none" w:sz="0" w:space="0" w:color="auto"/>
                                                                <w:left w:val="none" w:sz="0" w:space="0" w:color="auto"/>
                                                                <w:bottom w:val="none" w:sz="0" w:space="0" w:color="auto"/>
                                                                <w:right w:val="none" w:sz="0" w:space="0" w:color="auto"/>
                                                              </w:divBdr>
                                                              <w:divsChild>
                                                                <w:div w:id="449859399">
                                                                  <w:marLeft w:val="0"/>
                                                                  <w:marRight w:val="0"/>
                                                                  <w:marTop w:val="0"/>
                                                                  <w:marBottom w:val="0"/>
                                                                  <w:divBdr>
                                                                    <w:top w:val="single" w:sz="6" w:space="0" w:color="E5E6E9"/>
                                                                    <w:left w:val="single" w:sz="6" w:space="0" w:color="DFE0E4"/>
                                                                    <w:bottom w:val="single" w:sz="6" w:space="0" w:color="D0D1D5"/>
                                                                    <w:right w:val="single" w:sz="6" w:space="0" w:color="DFE0E4"/>
                                                                  </w:divBdr>
                                                                  <w:divsChild>
                                                                    <w:div w:id="2058819937">
                                                                      <w:marLeft w:val="180"/>
                                                                      <w:marRight w:val="180"/>
                                                                      <w:marTop w:val="180"/>
                                                                      <w:marBottom w:val="180"/>
                                                                      <w:divBdr>
                                                                        <w:top w:val="single" w:sz="6" w:space="0" w:color="E5E5E5"/>
                                                                        <w:left w:val="single" w:sz="6" w:space="0" w:color="E5E5E5"/>
                                                                        <w:bottom w:val="single" w:sz="6" w:space="0" w:color="E5E5E5"/>
                                                                        <w:right w:val="single" w:sz="6" w:space="0" w:color="E5E5E5"/>
                                                                      </w:divBdr>
                                                                      <w:divsChild>
                                                                        <w:div w:id="501745638">
                                                                          <w:marLeft w:val="0"/>
                                                                          <w:marRight w:val="0"/>
                                                                          <w:marTop w:val="0"/>
                                                                          <w:marBottom w:val="0"/>
                                                                          <w:divBdr>
                                                                            <w:top w:val="single" w:sz="6" w:space="0" w:color="E5E6E9"/>
                                                                            <w:left w:val="single" w:sz="6" w:space="0" w:color="DFE0E4"/>
                                                                            <w:bottom w:val="single" w:sz="6" w:space="0" w:color="D0D1D5"/>
                                                                            <w:right w:val="single" w:sz="6" w:space="0" w:color="DFE0E4"/>
                                                                          </w:divBdr>
                                                                          <w:divsChild>
                                                                            <w:div w:id="809791206">
                                                                              <w:marLeft w:val="0"/>
                                                                              <w:marRight w:val="0"/>
                                                                              <w:marTop w:val="0"/>
                                                                              <w:marBottom w:val="0"/>
                                                                              <w:divBdr>
                                                                                <w:top w:val="none" w:sz="0" w:space="0" w:color="auto"/>
                                                                                <w:left w:val="none" w:sz="0" w:space="0" w:color="auto"/>
                                                                                <w:bottom w:val="none" w:sz="0" w:space="0" w:color="auto"/>
                                                                                <w:right w:val="none" w:sz="0" w:space="0" w:color="auto"/>
                                                                              </w:divBdr>
                                                                              <w:divsChild>
                                                                                <w:div w:id="1461799065">
                                                                                  <w:marLeft w:val="0"/>
                                                                                  <w:marRight w:val="0"/>
                                                                                  <w:marTop w:val="0"/>
                                                                                  <w:marBottom w:val="0"/>
                                                                                  <w:divBdr>
                                                                                    <w:top w:val="none" w:sz="0" w:space="0" w:color="auto"/>
                                                                                    <w:left w:val="none" w:sz="0" w:space="0" w:color="auto"/>
                                                                                    <w:bottom w:val="none" w:sz="0" w:space="0" w:color="auto"/>
                                                                                    <w:right w:val="none" w:sz="0" w:space="0" w:color="auto"/>
                                                                                  </w:divBdr>
                                                                                  <w:divsChild>
                                                                                    <w:div w:id="1448281077">
                                                                                      <w:marLeft w:val="0"/>
                                                                                      <w:marRight w:val="0"/>
                                                                                      <w:marTop w:val="0"/>
                                                                                      <w:marBottom w:val="0"/>
                                                                                      <w:divBdr>
                                                                                        <w:top w:val="none" w:sz="0" w:space="0" w:color="auto"/>
                                                                                        <w:left w:val="none" w:sz="0" w:space="0" w:color="auto"/>
                                                                                        <w:bottom w:val="none" w:sz="0" w:space="0" w:color="auto"/>
                                                                                        <w:right w:val="none" w:sz="0" w:space="0" w:color="auto"/>
                                                                                      </w:divBdr>
                                                                                      <w:divsChild>
                                                                                        <w:div w:id="353069476">
                                                                                          <w:marLeft w:val="0"/>
                                                                                          <w:marRight w:val="0"/>
                                                                                          <w:marTop w:val="0"/>
                                                                                          <w:marBottom w:val="0"/>
                                                                                          <w:divBdr>
                                                                                            <w:top w:val="none" w:sz="0" w:space="0" w:color="auto"/>
                                                                                            <w:left w:val="none" w:sz="0" w:space="0" w:color="auto"/>
                                                                                            <w:bottom w:val="none" w:sz="0" w:space="0" w:color="auto"/>
                                                                                            <w:right w:val="none" w:sz="0" w:space="0" w:color="auto"/>
                                                                                          </w:divBdr>
                                                                                          <w:divsChild>
                                                                                            <w:div w:id="48354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4697489">
      <w:bodyDiv w:val="1"/>
      <w:marLeft w:val="0"/>
      <w:marRight w:val="0"/>
      <w:marTop w:val="0"/>
      <w:marBottom w:val="0"/>
      <w:divBdr>
        <w:top w:val="none" w:sz="0" w:space="0" w:color="auto"/>
        <w:left w:val="none" w:sz="0" w:space="0" w:color="auto"/>
        <w:bottom w:val="none" w:sz="0" w:space="0" w:color="auto"/>
        <w:right w:val="none" w:sz="0" w:space="0" w:color="auto"/>
      </w:divBdr>
      <w:divsChild>
        <w:div w:id="1415586484">
          <w:marLeft w:val="0"/>
          <w:marRight w:val="0"/>
          <w:marTop w:val="0"/>
          <w:marBottom w:val="0"/>
          <w:divBdr>
            <w:top w:val="none" w:sz="0" w:space="0" w:color="auto"/>
            <w:left w:val="none" w:sz="0" w:space="0" w:color="auto"/>
            <w:bottom w:val="none" w:sz="0" w:space="0" w:color="auto"/>
            <w:right w:val="none" w:sz="0" w:space="0" w:color="auto"/>
          </w:divBdr>
          <w:divsChild>
            <w:div w:id="118909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909815">
      <w:bodyDiv w:val="1"/>
      <w:marLeft w:val="0"/>
      <w:marRight w:val="0"/>
      <w:marTop w:val="0"/>
      <w:marBottom w:val="0"/>
      <w:divBdr>
        <w:top w:val="none" w:sz="0" w:space="0" w:color="auto"/>
        <w:left w:val="none" w:sz="0" w:space="0" w:color="auto"/>
        <w:bottom w:val="none" w:sz="0" w:space="0" w:color="auto"/>
        <w:right w:val="none" w:sz="0" w:space="0" w:color="auto"/>
      </w:divBdr>
      <w:divsChild>
        <w:div w:id="945235640">
          <w:marLeft w:val="0"/>
          <w:marRight w:val="0"/>
          <w:marTop w:val="0"/>
          <w:marBottom w:val="0"/>
          <w:divBdr>
            <w:top w:val="none" w:sz="0" w:space="0" w:color="auto"/>
            <w:left w:val="none" w:sz="0" w:space="0" w:color="auto"/>
            <w:bottom w:val="none" w:sz="0" w:space="0" w:color="auto"/>
            <w:right w:val="none" w:sz="0" w:space="0" w:color="auto"/>
          </w:divBdr>
          <w:divsChild>
            <w:div w:id="1300497246">
              <w:marLeft w:val="0"/>
              <w:marRight w:val="0"/>
              <w:marTop w:val="0"/>
              <w:marBottom w:val="0"/>
              <w:divBdr>
                <w:top w:val="none" w:sz="0" w:space="0" w:color="auto"/>
                <w:left w:val="none" w:sz="0" w:space="0" w:color="auto"/>
                <w:bottom w:val="none" w:sz="0" w:space="0" w:color="auto"/>
                <w:right w:val="none" w:sz="0" w:space="0" w:color="auto"/>
              </w:divBdr>
              <w:divsChild>
                <w:div w:id="510335250">
                  <w:marLeft w:val="0"/>
                  <w:marRight w:val="0"/>
                  <w:marTop w:val="0"/>
                  <w:marBottom w:val="0"/>
                  <w:divBdr>
                    <w:top w:val="none" w:sz="0" w:space="0" w:color="auto"/>
                    <w:left w:val="none" w:sz="0" w:space="0" w:color="auto"/>
                    <w:bottom w:val="none" w:sz="0" w:space="0" w:color="auto"/>
                    <w:right w:val="none" w:sz="0" w:space="0" w:color="auto"/>
                  </w:divBdr>
                  <w:divsChild>
                    <w:div w:id="643193219">
                      <w:marLeft w:val="-15"/>
                      <w:marRight w:val="0"/>
                      <w:marTop w:val="0"/>
                      <w:marBottom w:val="0"/>
                      <w:divBdr>
                        <w:top w:val="none" w:sz="0" w:space="0" w:color="auto"/>
                        <w:left w:val="none" w:sz="0" w:space="0" w:color="auto"/>
                        <w:bottom w:val="none" w:sz="0" w:space="0" w:color="auto"/>
                        <w:right w:val="none" w:sz="0" w:space="0" w:color="auto"/>
                      </w:divBdr>
                      <w:divsChild>
                        <w:div w:id="1849442186">
                          <w:marLeft w:val="0"/>
                          <w:marRight w:val="0"/>
                          <w:marTop w:val="100"/>
                          <w:marBottom w:val="100"/>
                          <w:divBdr>
                            <w:top w:val="none" w:sz="0" w:space="0" w:color="auto"/>
                            <w:left w:val="none" w:sz="0" w:space="0" w:color="auto"/>
                            <w:bottom w:val="none" w:sz="0" w:space="0" w:color="auto"/>
                            <w:right w:val="none" w:sz="0" w:space="0" w:color="auto"/>
                          </w:divBdr>
                          <w:divsChild>
                            <w:div w:id="1010253431">
                              <w:marLeft w:val="0"/>
                              <w:marRight w:val="0"/>
                              <w:marTop w:val="0"/>
                              <w:marBottom w:val="0"/>
                              <w:divBdr>
                                <w:top w:val="none" w:sz="0" w:space="0" w:color="auto"/>
                                <w:left w:val="none" w:sz="0" w:space="0" w:color="auto"/>
                                <w:bottom w:val="none" w:sz="0" w:space="0" w:color="auto"/>
                                <w:right w:val="none" w:sz="0" w:space="0" w:color="auto"/>
                              </w:divBdr>
                              <w:divsChild>
                                <w:div w:id="126508540">
                                  <w:marLeft w:val="180"/>
                                  <w:marRight w:val="0"/>
                                  <w:marTop w:val="0"/>
                                  <w:marBottom w:val="0"/>
                                  <w:divBdr>
                                    <w:top w:val="none" w:sz="0" w:space="0" w:color="auto"/>
                                    <w:left w:val="none" w:sz="0" w:space="0" w:color="auto"/>
                                    <w:bottom w:val="none" w:sz="0" w:space="0" w:color="auto"/>
                                    <w:right w:val="none" w:sz="0" w:space="0" w:color="auto"/>
                                  </w:divBdr>
                                  <w:divsChild>
                                    <w:div w:id="1007367679">
                                      <w:marLeft w:val="0"/>
                                      <w:marRight w:val="0"/>
                                      <w:marTop w:val="180"/>
                                      <w:marBottom w:val="0"/>
                                      <w:divBdr>
                                        <w:top w:val="none" w:sz="0" w:space="0" w:color="auto"/>
                                        <w:left w:val="none" w:sz="0" w:space="0" w:color="auto"/>
                                        <w:bottom w:val="none" w:sz="0" w:space="0" w:color="auto"/>
                                        <w:right w:val="none" w:sz="0" w:space="0" w:color="auto"/>
                                      </w:divBdr>
                                      <w:divsChild>
                                        <w:div w:id="1046953900">
                                          <w:marLeft w:val="0"/>
                                          <w:marRight w:val="0"/>
                                          <w:marTop w:val="0"/>
                                          <w:marBottom w:val="0"/>
                                          <w:divBdr>
                                            <w:top w:val="none" w:sz="0" w:space="0" w:color="auto"/>
                                            <w:left w:val="none" w:sz="0" w:space="0" w:color="auto"/>
                                            <w:bottom w:val="none" w:sz="0" w:space="0" w:color="auto"/>
                                            <w:right w:val="none" w:sz="0" w:space="0" w:color="auto"/>
                                          </w:divBdr>
                                          <w:divsChild>
                                            <w:div w:id="1172178719">
                                              <w:marLeft w:val="180"/>
                                              <w:marRight w:val="0"/>
                                              <w:marTop w:val="0"/>
                                              <w:marBottom w:val="0"/>
                                              <w:divBdr>
                                                <w:top w:val="none" w:sz="0" w:space="0" w:color="auto"/>
                                                <w:left w:val="none" w:sz="0" w:space="0" w:color="auto"/>
                                                <w:bottom w:val="none" w:sz="0" w:space="0" w:color="auto"/>
                                                <w:right w:val="none" w:sz="0" w:space="0" w:color="auto"/>
                                              </w:divBdr>
                                              <w:divsChild>
                                                <w:div w:id="243954694">
                                                  <w:marLeft w:val="0"/>
                                                  <w:marRight w:val="0"/>
                                                  <w:marTop w:val="0"/>
                                                  <w:marBottom w:val="0"/>
                                                  <w:divBdr>
                                                    <w:top w:val="none" w:sz="0" w:space="0" w:color="auto"/>
                                                    <w:left w:val="none" w:sz="0" w:space="0" w:color="auto"/>
                                                    <w:bottom w:val="none" w:sz="0" w:space="0" w:color="auto"/>
                                                    <w:right w:val="none" w:sz="0" w:space="0" w:color="auto"/>
                                                  </w:divBdr>
                                                  <w:divsChild>
                                                    <w:div w:id="2131776605">
                                                      <w:marLeft w:val="0"/>
                                                      <w:marRight w:val="0"/>
                                                      <w:marTop w:val="0"/>
                                                      <w:marBottom w:val="0"/>
                                                      <w:divBdr>
                                                        <w:top w:val="none" w:sz="0" w:space="0" w:color="auto"/>
                                                        <w:left w:val="none" w:sz="0" w:space="0" w:color="auto"/>
                                                        <w:bottom w:val="none" w:sz="0" w:space="0" w:color="auto"/>
                                                        <w:right w:val="none" w:sz="0" w:space="0" w:color="auto"/>
                                                      </w:divBdr>
                                                      <w:divsChild>
                                                        <w:div w:id="1768428949">
                                                          <w:marLeft w:val="0"/>
                                                          <w:marRight w:val="0"/>
                                                          <w:marTop w:val="0"/>
                                                          <w:marBottom w:val="0"/>
                                                          <w:divBdr>
                                                            <w:top w:val="none" w:sz="0" w:space="0" w:color="auto"/>
                                                            <w:left w:val="none" w:sz="0" w:space="0" w:color="auto"/>
                                                            <w:bottom w:val="none" w:sz="0" w:space="0" w:color="auto"/>
                                                            <w:right w:val="none" w:sz="0" w:space="0" w:color="auto"/>
                                                          </w:divBdr>
                                                          <w:divsChild>
                                                            <w:div w:id="308361853">
                                                              <w:marLeft w:val="0"/>
                                                              <w:marRight w:val="0"/>
                                                              <w:marTop w:val="0"/>
                                                              <w:marBottom w:val="0"/>
                                                              <w:divBdr>
                                                                <w:top w:val="none" w:sz="0" w:space="0" w:color="auto"/>
                                                                <w:left w:val="none" w:sz="0" w:space="0" w:color="auto"/>
                                                                <w:bottom w:val="none" w:sz="0" w:space="0" w:color="auto"/>
                                                                <w:right w:val="none" w:sz="0" w:space="0" w:color="auto"/>
                                                              </w:divBdr>
                                                              <w:divsChild>
                                                                <w:div w:id="1717973917">
                                                                  <w:marLeft w:val="0"/>
                                                                  <w:marRight w:val="0"/>
                                                                  <w:marTop w:val="0"/>
                                                                  <w:marBottom w:val="0"/>
                                                                  <w:divBdr>
                                                                    <w:top w:val="single" w:sz="6" w:space="0" w:color="E5E6E9"/>
                                                                    <w:left w:val="single" w:sz="6" w:space="0" w:color="DFE0E4"/>
                                                                    <w:bottom w:val="single" w:sz="6" w:space="0" w:color="D0D1D5"/>
                                                                    <w:right w:val="single" w:sz="6" w:space="0" w:color="DFE0E4"/>
                                                                  </w:divBdr>
                                                                  <w:divsChild>
                                                                    <w:div w:id="737092019">
                                                                      <w:marLeft w:val="180"/>
                                                                      <w:marRight w:val="180"/>
                                                                      <w:marTop w:val="180"/>
                                                                      <w:marBottom w:val="180"/>
                                                                      <w:divBdr>
                                                                        <w:top w:val="single" w:sz="6" w:space="0" w:color="E5E5E5"/>
                                                                        <w:left w:val="single" w:sz="6" w:space="0" w:color="E5E5E5"/>
                                                                        <w:bottom w:val="single" w:sz="6" w:space="0" w:color="E5E5E5"/>
                                                                        <w:right w:val="single" w:sz="6" w:space="0" w:color="E5E5E5"/>
                                                                      </w:divBdr>
                                                                      <w:divsChild>
                                                                        <w:div w:id="131140066">
                                                                          <w:marLeft w:val="0"/>
                                                                          <w:marRight w:val="0"/>
                                                                          <w:marTop w:val="0"/>
                                                                          <w:marBottom w:val="0"/>
                                                                          <w:divBdr>
                                                                            <w:top w:val="single" w:sz="6" w:space="0" w:color="E5E6E9"/>
                                                                            <w:left w:val="single" w:sz="6" w:space="0" w:color="DFE0E4"/>
                                                                            <w:bottom w:val="single" w:sz="6" w:space="0" w:color="D0D1D5"/>
                                                                            <w:right w:val="single" w:sz="6" w:space="0" w:color="DFE0E4"/>
                                                                          </w:divBdr>
                                                                          <w:divsChild>
                                                                            <w:div w:id="25255316">
                                                                              <w:marLeft w:val="0"/>
                                                                              <w:marRight w:val="0"/>
                                                                              <w:marTop w:val="0"/>
                                                                              <w:marBottom w:val="0"/>
                                                                              <w:divBdr>
                                                                                <w:top w:val="none" w:sz="0" w:space="0" w:color="auto"/>
                                                                                <w:left w:val="none" w:sz="0" w:space="0" w:color="auto"/>
                                                                                <w:bottom w:val="none" w:sz="0" w:space="0" w:color="auto"/>
                                                                                <w:right w:val="none" w:sz="0" w:space="0" w:color="auto"/>
                                                                              </w:divBdr>
                                                                              <w:divsChild>
                                                                                <w:div w:id="1121416530">
                                                                                  <w:marLeft w:val="0"/>
                                                                                  <w:marRight w:val="0"/>
                                                                                  <w:marTop w:val="0"/>
                                                                                  <w:marBottom w:val="0"/>
                                                                                  <w:divBdr>
                                                                                    <w:top w:val="none" w:sz="0" w:space="0" w:color="auto"/>
                                                                                    <w:left w:val="none" w:sz="0" w:space="0" w:color="auto"/>
                                                                                    <w:bottom w:val="none" w:sz="0" w:space="0" w:color="auto"/>
                                                                                    <w:right w:val="none" w:sz="0" w:space="0" w:color="auto"/>
                                                                                  </w:divBdr>
                                                                                  <w:divsChild>
                                                                                    <w:div w:id="348218717">
                                                                                      <w:marLeft w:val="0"/>
                                                                                      <w:marRight w:val="0"/>
                                                                                      <w:marTop w:val="0"/>
                                                                                      <w:marBottom w:val="0"/>
                                                                                      <w:divBdr>
                                                                                        <w:top w:val="none" w:sz="0" w:space="0" w:color="auto"/>
                                                                                        <w:left w:val="none" w:sz="0" w:space="0" w:color="auto"/>
                                                                                        <w:bottom w:val="none" w:sz="0" w:space="0" w:color="auto"/>
                                                                                        <w:right w:val="none" w:sz="0" w:space="0" w:color="auto"/>
                                                                                      </w:divBdr>
                                                                                      <w:divsChild>
                                                                                        <w:div w:id="253172928">
                                                                                          <w:marLeft w:val="0"/>
                                                                                          <w:marRight w:val="0"/>
                                                                                          <w:marTop w:val="0"/>
                                                                                          <w:marBottom w:val="0"/>
                                                                                          <w:divBdr>
                                                                                            <w:top w:val="none" w:sz="0" w:space="0" w:color="auto"/>
                                                                                            <w:left w:val="none" w:sz="0" w:space="0" w:color="auto"/>
                                                                                            <w:bottom w:val="none" w:sz="0" w:space="0" w:color="auto"/>
                                                                                            <w:right w:val="none" w:sz="0" w:space="0" w:color="auto"/>
                                                                                          </w:divBdr>
                                                                                          <w:divsChild>
                                                                                            <w:div w:id="328800142">
                                                                                              <w:marLeft w:val="0"/>
                                                                                              <w:marRight w:val="0"/>
                                                                                              <w:marTop w:val="0"/>
                                                                                              <w:marBottom w:val="0"/>
                                                                                              <w:divBdr>
                                                                                                <w:top w:val="none" w:sz="0" w:space="0" w:color="auto"/>
                                                                                                <w:left w:val="none" w:sz="0" w:space="0" w:color="auto"/>
                                                                                                <w:bottom w:val="none" w:sz="0" w:space="0" w:color="auto"/>
                                                                                                <w:right w:val="none" w:sz="0" w:space="0" w:color="auto"/>
                                                                                              </w:divBdr>
                                                                                              <w:divsChild>
                                                                                                <w:div w:id="561872842">
                                                                                                  <w:marLeft w:val="0"/>
                                                                                                  <w:marRight w:val="0"/>
                                                                                                  <w:marTop w:val="0"/>
                                                                                                  <w:marBottom w:val="0"/>
                                                                                                  <w:divBdr>
                                                                                                    <w:top w:val="none" w:sz="0" w:space="0" w:color="auto"/>
                                                                                                    <w:left w:val="none" w:sz="0" w:space="0" w:color="auto"/>
                                                                                                    <w:bottom w:val="none" w:sz="0" w:space="0" w:color="auto"/>
                                                                                                    <w:right w:val="none" w:sz="0" w:space="0" w:color="auto"/>
                                                                                                  </w:divBdr>
                                                                                                </w:div>
                                                                                              </w:divsChild>
                                                                                            </w:div>
                                                                                            <w:div w:id="687416813">
                                                                                              <w:marLeft w:val="0"/>
                                                                                              <w:marRight w:val="0"/>
                                                                                              <w:marTop w:val="0"/>
                                                                                              <w:marBottom w:val="0"/>
                                                                                              <w:divBdr>
                                                                                                <w:top w:val="none" w:sz="0" w:space="0" w:color="auto"/>
                                                                                                <w:left w:val="none" w:sz="0" w:space="0" w:color="auto"/>
                                                                                                <w:bottom w:val="none" w:sz="0" w:space="0" w:color="auto"/>
                                                                                                <w:right w:val="none" w:sz="0" w:space="0" w:color="auto"/>
                                                                                              </w:divBdr>
                                                                                              <w:divsChild>
                                                                                                <w:div w:id="999506426">
                                                                                                  <w:marLeft w:val="0"/>
                                                                                                  <w:marRight w:val="0"/>
                                                                                                  <w:marTop w:val="0"/>
                                                                                                  <w:marBottom w:val="0"/>
                                                                                                  <w:divBdr>
                                                                                                    <w:top w:val="none" w:sz="0" w:space="0" w:color="auto"/>
                                                                                                    <w:left w:val="none" w:sz="0" w:space="0" w:color="auto"/>
                                                                                                    <w:bottom w:val="none" w:sz="0" w:space="0" w:color="auto"/>
                                                                                                    <w:right w:val="none" w:sz="0" w:space="0" w:color="auto"/>
                                                                                                  </w:divBdr>
                                                                                                  <w:divsChild>
                                                                                                    <w:div w:id="1094936004">
                                                                                                      <w:marLeft w:val="0"/>
                                                                                                      <w:marRight w:val="0"/>
                                                                                                      <w:marTop w:val="150"/>
                                                                                                      <w:marBottom w:val="0"/>
                                                                                                      <w:divBdr>
                                                                                                        <w:top w:val="none" w:sz="0" w:space="0" w:color="auto"/>
                                                                                                        <w:left w:val="none" w:sz="0" w:space="0" w:color="auto"/>
                                                                                                        <w:bottom w:val="none" w:sz="0" w:space="0" w:color="auto"/>
                                                                                                        <w:right w:val="none" w:sz="0" w:space="0" w:color="auto"/>
                                                                                                      </w:divBdr>
                                                                                                      <w:divsChild>
                                                                                                        <w:div w:id="104892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0080659">
      <w:bodyDiv w:val="1"/>
      <w:marLeft w:val="0"/>
      <w:marRight w:val="0"/>
      <w:marTop w:val="0"/>
      <w:marBottom w:val="0"/>
      <w:divBdr>
        <w:top w:val="none" w:sz="0" w:space="0" w:color="auto"/>
        <w:left w:val="none" w:sz="0" w:space="0" w:color="auto"/>
        <w:bottom w:val="none" w:sz="0" w:space="0" w:color="auto"/>
        <w:right w:val="none" w:sz="0" w:space="0" w:color="auto"/>
      </w:divBdr>
      <w:divsChild>
        <w:div w:id="1789548286">
          <w:marLeft w:val="0"/>
          <w:marRight w:val="0"/>
          <w:marTop w:val="0"/>
          <w:marBottom w:val="0"/>
          <w:divBdr>
            <w:top w:val="none" w:sz="0" w:space="0" w:color="auto"/>
            <w:left w:val="none" w:sz="0" w:space="0" w:color="auto"/>
            <w:bottom w:val="none" w:sz="0" w:space="0" w:color="auto"/>
            <w:right w:val="none" w:sz="0" w:space="0" w:color="auto"/>
          </w:divBdr>
          <w:divsChild>
            <w:div w:id="891430317">
              <w:marLeft w:val="0"/>
              <w:marRight w:val="0"/>
              <w:marTop w:val="0"/>
              <w:marBottom w:val="0"/>
              <w:divBdr>
                <w:top w:val="none" w:sz="0" w:space="0" w:color="auto"/>
                <w:left w:val="none" w:sz="0" w:space="0" w:color="auto"/>
                <w:bottom w:val="none" w:sz="0" w:space="0" w:color="auto"/>
                <w:right w:val="none" w:sz="0" w:space="0" w:color="auto"/>
              </w:divBdr>
              <w:divsChild>
                <w:div w:id="2023050270">
                  <w:marLeft w:val="0"/>
                  <w:marRight w:val="0"/>
                  <w:marTop w:val="0"/>
                  <w:marBottom w:val="0"/>
                  <w:divBdr>
                    <w:top w:val="none" w:sz="0" w:space="0" w:color="auto"/>
                    <w:left w:val="none" w:sz="0" w:space="0" w:color="auto"/>
                    <w:bottom w:val="none" w:sz="0" w:space="0" w:color="auto"/>
                    <w:right w:val="none" w:sz="0" w:space="0" w:color="auto"/>
                  </w:divBdr>
                  <w:divsChild>
                    <w:div w:id="1712025798">
                      <w:marLeft w:val="-15"/>
                      <w:marRight w:val="0"/>
                      <w:marTop w:val="0"/>
                      <w:marBottom w:val="0"/>
                      <w:divBdr>
                        <w:top w:val="none" w:sz="0" w:space="0" w:color="auto"/>
                        <w:left w:val="none" w:sz="0" w:space="0" w:color="auto"/>
                        <w:bottom w:val="none" w:sz="0" w:space="0" w:color="auto"/>
                        <w:right w:val="none" w:sz="0" w:space="0" w:color="auto"/>
                      </w:divBdr>
                      <w:divsChild>
                        <w:div w:id="497118181">
                          <w:marLeft w:val="0"/>
                          <w:marRight w:val="0"/>
                          <w:marTop w:val="100"/>
                          <w:marBottom w:val="100"/>
                          <w:divBdr>
                            <w:top w:val="none" w:sz="0" w:space="0" w:color="auto"/>
                            <w:left w:val="none" w:sz="0" w:space="0" w:color="auto"/>
                            <w:bottom w:val="none" w:sz="0" w:space="0" w:color="auto"/>
                            <w:right w:val="none" w:sz="0" w:space="0" w:color="auto"/>
                          </w:divBdr>
                          <w:divsChild>
                            <w:div w:id="742723265">
                              <w:marLeft w:val="0"/>
                              <w:marRight w:val="0"/>
                              <w:marTop w:val="0"/>
                              <w:marBottom w:val="0"/>
                              <w:divBdr>
                                <w:top w:val="none" w:sz="0" w:space="0" w:color="auto"/>
                                <w:left w:val="none" w:sz="0" w:space="0" w:color="auto"/>
                                <w:bottom w:val="none" w:sz="0" w:space="0" w:color="auto"/>
                                <w:right w:val="none" w:sz="0" w:space="0" w:color="auto"/>
                              </w:divBdr>
                              <w:divsChild>
                                <w:div w:id="1038236811">
                                  <w:marLeft w:val="180"/>
                                  <w:marRight w:val="0"/>
                                  <w:marTop w:val="0"/>
                                  <w:marBottom w:val="0"/>
                                  <w:divBdr>
                                    <w:top w:val="none" w:sz="0" w:space="0" w:color="auto"/>
                                    <w:left w:val="none" w:sz="0" w:space="0" w:color="auto"/>
                                    <w:bottom w:val="none" w:sz="0" w:space="0" w:color="auto"/>
                                    <w:right w:val="none" w:sz="0" w:space="0" w:color="auto"/>
                                  </w:divBdr>
                                  <w:divsChild>
                                    <w:div w:id="793056255">
                                      <w:marLeft w:val="0"/>
                                      <w:marRight w:val="0"/>
                                      <w:marTop w:val="180"/>
                                      <w:marBottom w:val="0"/>
                                      <w:divBdr>
                                        <w:top w:val="none" w:sz="0" w:space="0" w:color="auto"/>
                                        <w:left w:val="none" w:sz="0" w:space="0" w:color="auto"/>
                                        <w:bottom w:val="none" w:sz="0" w:space="0" w:color="auto"/>
                                        <w:right w:val="none" w:sz="0" w:space="0" w:color="auto"/>
                                      </w:divBdr>
                                      <w:divsChild>
                                        <w:div w:id="1891652258">
                                          <w:marLeft w:val="0"/>
                                          <w:marRight w:val="0"/>
                                          <w:marTop w:val="0"/>
                                          <w:marBottom w:val="0"/>
                                          <w:divBdr>
                                            <w:top w:val="none" w:sz="0" w:space="0" w:color="auto"/>
                                            <w:left w:val="none" w:sz="0" w:space="0" w:color="auto"/>
                                            <w:bottom w:val="none" w:sz="0" w:space="0" w:color="auto"/>
                                            <w:right w:val="none" w:sz="0" w:space="0" w:color="auto"/>
                                          </w:divBdr>
                                          <w:divsChild>
                                            <w:div w:id="1954289555">
                                              <w:marLeft w:val="180"/>
                                              <w:marRight w:val="0"/>
                                              <w:marTop w:val="0"/>
                                              <w:marBottom w:val="0"/>
                                              <w:divBdr>
                                                <w:top w:val="none" w:sz="0" w:space="0" w:color="auto"/>
                                                <w:left w:val="none" w:sz="0" w:space="0" w:color="auto"/>
                                                <w:bottom w:val="none" w:sz="0" w:space="0" w:color="auto"/>
                                                <w:right w:val="none" w:sz="0" w:space="0" w:color="auto"/>
                                              </w:divBdr>
                                              <w:divsChild>
                                                <w:div w:id="682437905">
                                                  <w:marLeft w:val="0"/>
                                                  <w:marRight w:val="0"/>
                                                  <w:marTop w:val="0"/>
                                                  <w:marBottom w:val="0"/>
                                                  <w:divBdr>
                                                    <w:top w:val="none" w:sz="0" w:space="0" w:color="auto"/>
                                                    <w:left w:val="none" w:sz="0" w:space="0" w:color="auto"/>
                                                    <w:bottom w:val="none" w:sz="0" w:space="0" w:color="auto"/>
                                                    <w:right w:val="none" w:sz="0" w:space="0" w:color="auto"/>
                                                  </w:divBdr>
                                                  <w:divsChild>
                                                    <w:div w:id="764806025">
                                                      <w:marLeft w:val="0"/>
                                                      <w:marRight w:val="0"/>
                                                      <w:marTop w:val="0"/>
                                                      <w:marBottom w:val="0"/>
                                                      <w:divBdr>
                                                        <w:top w:val="none" w:sz="0" w:space="0" w:color="auto"/>
                                                        <w:left w:val="none" w:sz="0" w:space="0" w:color="auto"/>
                                                        <w:bottom w:val="none" w:sz="0" w:space="0" w:color="auto"/>
                                                        <w:right w:val="none" w:sz="0" w:space="0" w:color="auto"/>
                                                      </w:divBdr>
                                                      <w:divsChild>
                                                        <w:div w:id="949166280">
                                                          <w:marLeft w:val="0"/>
                                                          <w:marRight w:val="0"/>
                                                          <w:marTop w:val="0"/>
                                                          <w:marBottom w:val="0"/>
                                                          <w:divBdr>
                                                            <w:top w:val="none" w:sz="0" w:space="0" w:color="auto"/>
                                                            <w:left w:val="none" w:sz="0" w:space="0" w:color="auto"/>
                                                            <w:bottom w:val="none" w:sz="0" w:space="0" w:color="auto"/>
                                                            <w:right w:val="none" w:sz="0" w:space="0" w:color="auto"/>
                                                          </w:divBdr>
                                                          <w:divsChild>
                                                            <w:div w:id="613295512">
                                                              <w:marLeft w:val="0"/>
                                                              <w:marRight w:val="0"/>
                                                              <w:marTop w:val="0"/>
                                                              <w:marBottom w:val="0"/>
                                                              <w:divBdr>
                                                                <w:top w:val="none" w:sz="0" w:space="0" w:color="auto"/>
                                                                <w:left w:val="none" w:sz="0" w:space="0" w:color="auto"/>
                                                                <w:bottom w:val="none" w:sz="0" w:space="0" w:color="auto"/>
                                                                <w:right w:val="none" w:sz="0" w:space="0" w:color="auto"/>
                                                              </w:divBdr>
                                                              <w:divsChild>
                                                                <w:div w:id="1269195407">
                                                                  <w:marLeft w:val="0"/>
                                                                  <w:marRight w:val="0"/>
                                                                  <w:marTop w:val="0"/>
                                                                  <w:marBottom w:val="0"/>
                                                                  <w:divBdr>
                                                                    <w:top w:val="none" w:sz="0" w:space="0" w:color="auto"/>
                                                                    <w:left w:val="none" w:sz="0" w:space="0" w:color="auto"/>
                                                                    <w:bottom w:val="none" w:sz="0" w:space="0" w:color="auto"/>
                                                                    <w:right w:val="none" w:sz="0" w:space="0" w:color="auto"/>
                                                                  </w:divBdr>
                                                                  <w:divsChild>
                                                                    <w:div w:id="148253200">
                                                                      <w:marLeft w:val="0"/>
                                                                      <w:marRight w:val="0"/>
                                                                      <w:marTop w:val="0"/>
                                                                      <w:marBottom w:val="0"/>
                                                                      <w:divBdr>
                                                                        <w:top w:val="none" w:sz="0" w:space="0" w:color="auto"/>
                                                                        <w:left w:val="none" w:sz="0" w:space="0" w:color="auto"/>
                                                                        <w:bottom w:val="none" w:sz="0" w:space="0" w:color="auto"/>
                                                                        <w:right w:val="none" w:sz="0" w:space="0" w:color="auto"/>
                                                                      </w:divBdr>
                                                                      <w:divsChild>
                                                                        <w:div w:id="422917547">
                                                                          <w:marLeft w:val="0"/>
                                                                          <w:marRight w:val="0"/>
                                                                          <w:marTop w:val="0"/>
                                                                          <w:marBottom w:val="0"/>
                                                                          <w:divBdr>
                                                                            <w:top w:val="none" w:sz="0" w:space="0" w:color="auto"/>
                                                                            <w:left w:val="none" w:sz="0" w:space="0" w:color="auto"/>
                                                                            <w:bottom w:val="none" w:sz="0" w:space="0" w:color="auto"/>
                                                                            <w:right w:val="none" w:sz="0" w:space="0" w:color="auto"/>
                                                                          </w:divBdr>
                                                                          <w:divsChild>
                                                                            <w:div w:id="743260168">
                                                                              <w:marLeft w:val="0"/>
                                                                              <w:marRight w:val="0"/>
                                                                              <w:marTop w:val="0"/>
                                                                              <w:marBottom w:val="0"/>
                                                                              <w:divBdr>
                                                                                <w:top w:val="none" w:sz="0" w:space="0" w:color="auto"/>
                                                                                <w:left w:val="none" w:sz="0" w:space="0" w:color="auto"/>
                                                                                <w:bottom w:val="none" w:sz="0" w:space="0" w:color="auto"/>
                                                                                <w:right w:val="none" w:sz="0" w:space="0" w:color="auto"/>
                                                                              </w:divBdr>
                                                                              <w:divsChild>
                                                                                <w:div w:id="754322320">
                                                                                  <w:marLeft w:val="0"/>
                                                                                  <w:marRight w:val="0"/>
                                                                                  <w:marTop w:val="0"/>
                                                                                  <w:marBottom w:val="0"/>
                                                                                  <w:divBdr>
                                                                                    <w:top w:val="single" w:sz="6" w:space="0" w:color="E5E6E9"/>
                                                                                    <w:left w:val="single" w:sz="6" w:space="0" w:color="DFE0E4"/>
                                                                                    <w:bottom w:val="single" w:sz="6" w:space="0" w:color="D0D1D5"/>
                                                                                    <w:right w:val="single" w:sz="6" w:space="0" w:color="DFE0E4"/>
                                                                                  </w:divBdr>
                                                                                  <w:divsChild>
                                                                                    <w:div w:id="1459298371">
                                                                                      <w:marLeft w:val="0"/>
                                                                                      <w:marRight w:val="0"/>
                                                                                      <w:marTop w:val="0"/>
                                                                                      <w:marBottom w:val="0"/>
                                                                                      <w:divBdr>
                                                                                        <w:top w:val="none" w:sz="0" w:space="0" w:color="auto"/>
                                                                                        <w:left w:val="none" w:sz="0" w:space="0" w:color="auto"/>
                                                                                        <w:bottom w:val="none" w:sz="0" w:space="0" w:color="auto"/>
                                                                                        <w:right w:val="none" w:sz="0" w:space="0" w:color="auto"/>
                                                                                      </w:divBdr>
                                                                                      <w:divsChild>
                                                                                        <w:div w:id="102041022">
                                                                                          <w:marLeft w:val="0"/>
                                                                                          <w:marRight w:val="0"/>
                                                                                          <w:marTop w:val="0"/>
                                                                                          <w:marBottom w:val="0"/>
                                                                                          <w:divBdr>
                                                                                            <w:top w:val="single" w:sz="6" w:space="0" w:color="E5E6E9"/>
                                                                                            <w:left w:val="single" w:sz="6" w:space="0" w:color="DFE0E4"/>
                                                                                            <w:bottom w:val="single" w:sz="6" w:space="0" w:color="D0D1D5"/>
                                                                                            <w:right w:val="single" w:sz="6" w:space="0" w:color="DFE0E4"/>
                                                                                          </w:divBdr>
                                                                                          <w:divsChild>
                                                                                            <w:div w:id="211236771">
                                                                                              <w:marLeft w:val="0"/>
                                                                                              <w:marRight w:val="0"/>
                                                                                              <w:marTop w:val="0"/>
                                                                                              <w:marBottom w:val="0"/>
                                                                                              <w:divBdr>
                                                                                                <w:top w:val="none" w:sz="0" w:space="0" w:color="auto"/>
                                                                                                <w:left w:val="none" w:sz="0" w:space="0" w:color="auto"/>
                                                                                                <w:bottom w:val="none" w:sz="0" w:space="0" w:color="auto"/>
                                                                                                <w:right w:val="none" w:sz="0" w:space="0" w:color="auto"/>
                                                                                              </w:divBdr>
                                                                                              <w:divsChild>
                                                                                                <w:div w:id="703750958">
                                                                                                  <w:marLeft w:val="0"/>
                                                                                                  <w:marRight w:val="0"/>
                                                                                                  <w:marTop w:val="0"/>
                                                                                                  <w:marBottom w:val="0"/>
                                                                                                  <w:divBdr>
                                                                                                    <w:top w:val="none" w:sz="0" w:space="0" w:color="auto"/>
                                                                                                    <w:left w:val="none" w:sz="0" w:space="0" w:color="auto"/>
                                                                                                    <w:bottom w:val="none" w:sz="0" w:space="0" w:color="auto"/>
                                                                                                    <w:right w:val="none" w:sz="0" w:space="0" w:color="auto"/>
                                                                                                  </w:divBdr>
                                                                                                  <w:divsChild>
                                                                                                    <w:div w:id="1977027229">
                                                                                                      <w:marLeft w:val="0"/>
                                                                                                      <w:marRight w:val="0"/>
                                                                                                      <w:marTop w:val="0"/>
                                                                                                      <w:marBottom w:val="0"/>
                                                                                                      <w:divBdr>
                                                                                                        <w:top w:val="none" w:sz="0" w:space="0" w:color="auto"/>
                                                                                                        <w:left w:val="none" w:sz="0" w:space="0" w:color="auto"/>
                                                                                                        <w:bottom w:val="none" w:sz="0" w:space="0" w:color="auto"/>
                                                                                                        <w:right w:val="none" w:sz="0" w:space="0" w:color="auto"/>
                                                                                                      </w:divBdr>
                                                                                                      <w:divsChild>
                                                                                                        <w:div w:id="265499014">
                                                                                                          <w:marLeft w:val="0"/>
                                                                                                          <w:marRight w:val="0"/>
                                                                                                          <w:marTop w:val="0"/>
                                                                                                          <w:marBottom w:val="0"/>
                                                                                                          <w:divBdr>
                                                                                                            <w:top w:val="none" w:sz="0" w:space="0" w:color="auto"/>
                                                                                                            <w:left w:val="none" w:sz="0" w:space="0" w:color="auto"/>
                                                                                                            <w:bottom w:val="none" w:sz="0" w:space="0" w:color="auto"/>
                                                                                                            <w:right w:val="none" w:sz="0" w:space="0" w:color="auto"/>
                                                                                                          </w:divBdr>
                                                                                                          <w:divsChild>
                                                                                                            <w:div w:id="141219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01796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twinning.net/fr/pub/highlights/spotlight-etwinners-get-award.htm" TargetMode="External"/><Relationship Id="rId18" Type="http://schemas.openxmlformats.org/officeDocument/2006/relationships/hyperlink" Target="https://twinspace.etwinning.net/9916/home" TargetMode="External"/><Relationship Id="rId26" Type="http://schemas.openxmlformats.org/officeDocument/2006/relationships/hyperlink" Target="https://stm.etwinning.net/fr/pub/index.htm" TargetMode="External"/><Relationship Id="rId39" Type="http://schemas.openxmlformats.org/officeDocument/2006/relationships/hyperlink" Target="http://www.aef-europe.be" TargetMode="External"/><Relationship Id="rId21" Type="http://schemas.openxmlformats.org/officeDocument/2006/relationships/hyperlink" Target="https://twinspace.etwinning.net/13644/home" TargetMode="External"/><Relationship Id="rId34" Type="http://schemas.openxmlformats.org/officeDocument/2006/relationships/hyperlink" Target="http://www.schooleducationgateway.eu/en/pub/teacher_academy/catalogue.cfm" TargetMode="External"/><Relationship Id="rId42" Type="http://schemas.openxmlformats.org/officeDocument/2006/relationships/image" Target="media/image7.jpeg"/><Relationship Id="rId47" Type="http://schemas.openxmlformats.org/officeDocument/2006/relationships/image" Target="media/image10.jpeg"/><Relationship Id="rId50" Type="http://schemas.openxmlformats.org/officeDocument/2006/relationships/hyperlink" Target="http://www.enseignement.be/index.php?page=26503&amp;navi=3278" TargetMode="External"/><Relationship Id="rId55" Type="http://schemas.openxmlformats.org/officeDocument/2006/relationships/hyperlink" Target="https://live.etwinning.net/professionaldevelopment" TargetMode="External"/><Relationship Id="rId63" Type="http://schemas.openxmlformats.org/officeDocument/2006/relationships/image" Target="media/image13.png"/><Relationship Id="rId68" Type="http://schemas.openxmlformats.org/officeDocument/2006/relationships/image" Target="media/image14.png"/><Relationship Id="rId76" Type="http://schemas.openxmlformats.org/officeDocument/2006/relationships/hyperlink" Target="mailto:fidel.navamuel@lesoutilsweb.com" TargetMode="External"/><Relationship Id="rId84"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hyperlink" Target="https://www.facebook.com/hashtag/etstory16?source=feed_text&amp;story_id=1101594883286717" TargetMode="External"/><Relationship Id="rId2" Type="http://schemas.openxmlformats.org/officeDocument/2006/relationships/styles" Target="styles.xml"/><Relationship Id="rId16" Type="http://schemas.openxmlformats.org/officeDocument/2006/relationships/hyperlink" Target="http://lnk.fr/FormeTwinLiege11Janv2017" TargetMode="External"/><Relationship Id="rId29" Type="http://schemas.openxmlformats.org/officeDocument/2006/relationships/hyperlink" Target="https://twinspace.etwinning.net/8269/pages/page/50386" TargetMode="External"/><Relationship Id="rId11" Type="http://schemas.openxmlformats.org/officeDocument/2006/relationships/image" Target="media/image3.jpeg"/><Relationship Id="rId24" Type="http://schemas.openxmlformats.org/officeDocument/2006/relationships/hyperlink" Target="http://www.enseignement.be/eTwinning" TargetMode="External"/><Relationship Id="rId32" Type="http://schemas.openxmlformats.org/officeDocument/2006/relationships/hyperlink" Target="http://www.erasmusplus-fr.be/menu-expert/ac1mobilite/enseignement-scolaireeducation-des-adultes/" TargetMode="External"/><Relationship Id="rId37" Type="http://schemas.openxmlformats.org/officeDocument/2006/relationships/hyperlink" Target="http://www.erasmusplus-fr.be/menu-expert/ac2-partenariats-strategiques/partenariats-strategiques-education-et-formation/" TargetMode="External"/><Relationship Id="rId40" Type="http://schemas.openxmlformats.org/officeDocument/2006/relationships/hyperlink" Target="mailto:partenariat@aef-europe.be" TargetMode="External"/><Relationship Id="rId45" Type="http://schemas.openxmlformats.org/officeDocument/2006/relationships/image" Target="media/image9.jpg"/><Relationship Id="rId53" Type="http://schemas.openxmlformats.org/officeDocument/2006/relationships/hyperlink" Target="http://www.enseignement.be/index.php?page=26503&amp;navi=3278" TargetMode="External"/><Relationship Id="rId58" Type="http://schemas.openxmlformats.org/officeDocument/2006/relationships/hyperlink" Target="http://www.schooleducationgateway.eu/fr/pub/latest/news/what-works-to-promote-citizens.htm" TargetMode="External"/><Relationship Id="rId66" Type="http://schemas.openxmlformats.org/officeDocument/2006/relationships/hyperlink" Target="http://www.ecolenumerique.be/" TargetMode="External"/><Relationship Id="rId74" Type="http://schemas.openxmlformats.org/officeDocument/2006/relationships/hyperlink" Target="http://www.elearning.cfwb.be" TargetMode="External"/><Relationship Id="rId79" Type="http://schemas.openxmlformats.org/officeDocument/2006/relationships/hyperlink" Target="http://www.enseignement.be/etwinning" TargetMode="External"/><Relationship Id="rId5" Type="http://schemas.openxmlformats.org/officeDocument/2006/relationships/footnotes" Target="footnotes.xml"/><Relationship Id="rId61" Type="http://schemas.openxmlformats.org/officeDocument/2006/relationships/hyperlink" Target="http://www.schooleducationgateway.eu/fr/pub/resources/publications/pdf---guide-for-the-developmen.htm" TargetMode="External"/><Relationship Id="rId82" Type="http://schemas.openxmlformats.org/officeDocument/2006/relationships/footer" Target="footer1.xml"/><Relationship Id="rId10" Type="http://schemas.openxmlformats.org/officeDocument/2006/relationships/hyperlink" Target="http://www.enseignement.be/eTwinning" TargetMode="External"/><Relationship Id="rId19" Type="http://schemas.openxmlformats.org/officeDocument/2006/relationships/hyperlink" Target="https://twinspace.etwinning.net/12782/home" TargetMode="External"/><Relationship Id="rId31" Type="http://schemas.openxmlformats.org/officeDocument/2006/relationships/hyperlink" Target="http://www.erasmusplus-fr.be/menu-expert/ac1mobilite/enseignement-scolaireeducation-des-adultes/" TargetMode="External"/><Relationship Id="rId44" Type="http://schemas.openxmlformats.org/officeDocument/2006/relationships/hyperlink" Target="https://l.facebook.com/l.php?u=https%3A%2F%2Fgoo.gl%2Fphotos%2F9bnzyVQ34xRPvSVy5&amp;h=gAQECIwzQAQFmn6ZqT0RB5e6UbQhoOs_kCwY6iIP_OZkvQg&amp;enc=AZPIjEZwoqVVIziONB8xxEhnqjpjy9ApDOF1196iGxUybrvF3ahgKKfZDFC5aajuNjP6otckmEW_0jS3HVLED3X62zLwv6fcLcU7f96Z3plU3l6_V6gFV6hOl1DT-iZO99p1CeEx2oSFVl2GmGmyePXptDdO5C1NO-4nRVv9sgOgHJBpDmehDNeJFpyC3QRaYYZ-g70jfzcTCTy1H5m9RjxQ&amp;s=1" TargetMode="External"/><Relationship Id="rId52" Type="http://schemas.openxmlformats.org/officeDocument/2006/relationships/image" Target="media/image11.jpeg"/><Relationship Id="rId60" Type="http://schemas.openxmlformats.org/officeDocument/2006/relationships/hyperlink" Target="http://www.schooleducationgateway.eu/fr/pub/latest/practices/education-for-active-citizensh.htm" TargetMode="External"/><Relationship Id="rId65" Type="http://schemas.openxmlformats.org/officeDocument/2006/relationships/hyperlink" Target="https://www.europarltv.europa.eu/fr/programme/society/erasmus" TargetMode="External"/><Relationship Id="rId73" Type="http://schemas.openxmlformats.org/officeDocument/2006/relationships/hyperlink" Target="http://www.andrimagnason.com/" TargetMode="External"/><Relationship Id="rId78" Type="http://schemas.openxmlformats.org/officeDocument/2006/relationships/hyperlink" Target="mailto:etwinning@cfwb.be" TargetMode="External"/><Relationship Id="rId81"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etwinning.net/fr/pub/highlights/art-connects-us-best-project-.htm" TargetMode="External"/><Relationship Id="rId22" Type="http://schemas.openxmlformats.org/officeDocument/2006/relationships/hyperlink" Target="https://l.facebook.com/l.php?u=https%3A%2F%2Ftwinspace.etwinning.net%2F12100%2Fhome&amp;h=TAQGdm8HhAQEOZ_xro0sNd9m4nl0wUAjYDWY3xVAO8yBcyw&amp;enc=AZMc0oCPiBsLvmCk3cNk-Zmarkg1SEtoHWiHgzaph3LCQTGZPZDj0AY_eoQQOJdvFABQzmNI47LdQBBA77yqxWH4GbT356PXx65lxjZhFLdn6djDDhcH4IO0udIMgO_GLlYO1uYrBBx598n1zAldcfBVdHbCEZN7gWeOrOQ_bkDBJu167RJAeOiW_N31dtAsNf-tQ5ucjYuVC9QoMzyA0WAH&amp;s=1" TargetMode="External"/><Relationship Id="rId27" Type="http://schemas.openxmlformats.org/officeDocument/2006/relationships/hyperlink" Target="http://www.etwinning.fr/mener-son-projet/trouver-le-bon-partenaire.html" TargetMode="External"/><Relationship Id="rId30" Type="http://schemas.openxmlformats.org/officeDocument/2006/relationships/hyperlink" Target="http://www.erasmusplus-fr.be/" TargetMode="External"/><Relationship Id="rId35" Type="http://schemas.openxmlformats.org/officeDocument/2006/relationships/hyperlink" Target="http://www.schooleducationgateway.eu/en/pub/opportunities/tools_tutorial.htm" TargetMode="External"/><Relationship Id="rId43" Type="http://schemas.openxmlformats.org/officeDocument/2006/relationships/image" Target="media/image8.jpeg"/><Relationship Id="rId48" Type="http://schemas.openxmlformats.org/officeDocument/2006/relationships/hyperlink" Target="https://www.etwinning.net/eun-files/book2016/eTwinningBook_2016.pdf" TargetMode="External"/><Relationship Id="rId56" Type="http://schemas.openxmlformats.org/officeDocument/2006/relationships/hyperlink" Target="http://www.schooleducationgateway.eu/fr/pub/viewpoints/experts/is-there-space-for-political-s.htm?platform=hootsuite" TargetMode="External"/><Relationship Id="rId64" Type="http://schemas.openxmlformats.org/officeDocument/2006/relationships/hyperlink" Target="https://europa.eu/youth/Solidarity_fr" TargetMode="External"/><Relationship Id="rId69" Type="http://schemas.openxmlformats.org/officeDocument/2006/relationships/hyperlink" Target="http://www.ecolenumerique.be/qa/projet-connectivite/" TargetMode="External"/><Relationship Id="rId77" Type="http://schemas.openxmlformats.org/officeDocument/2006/relationships/hyperlink" Target="http://www.etwinning.net/" TargetMode="External"/><Relationship Id="rId8" Type="http://schemas.openxmlformats.org/officeDocument/2006/relationships/hyperlink" Target="http://www.eTwinning.net/" TargetMode="External"/><Relationship Id="rId51" Type="http://schemas.openxmlformats.org/officeDocument/2006/relationships/hyperlink" Target="http://lnk.fr/candidatureSeformerenEurope" TargetMode="External"/><Relationship Id="rId72" Type="http://schemas.openxmlformats.org/officeDocument/2006/relationships/hyperlink" Target="https://storify.com/eTwinningISL/storytelling-etwinning-contact-seminar" TargetMode="External"/><Relationship Id="rId80" Type="http://schemas.openxmlformats.org/officeDocument/2006/relationships/hyperlink" Target="http://ec.europa.eu/programmes/erasmus-plus/index_en.htm" TargetMode="External"/><Relationship Id="rId3" Type="http://schemas.openxmlformats.org/officeDocument/2006/relationships/settings" Target="settings.xml"/><Relationship Id="rId12" Type="http://schemas.openxmlformats.org/officeDocument/2006/relationships/hyperlink" Target="https://groups.etwinning.net/26086/pages/page/158469" TargetMode="External"/><Relationship Id="rId17" Type="http://schemas.openxmlformats.org/officeDocument/2006/relationships/image" Target="media/image5.jpeg"/><Relationship Id="rId25" Type="http://schemas.openxmlformats.org/officeDocument/2006/relationships/hyperlink" Target="http://www.etwinning.net/" TargetMode="External"/><Relationship Id="rId33" Type="http://schemas.openxmlformats.org/officeDocument/2006/relationships/hyperlink" Target="http://www.schooleducationgateway.eu/en/pub/teacher_academy/catalogue.cfm" TargetMode="External"/><Relationship Id="rId38" Type="http://schemas.openxmlformats.org/officeDocument/2006/relationships/hyperlink" Target="http://www.erasmusplus-fr.be/menu-expert/ac2-partenariats-strategiques/partenariats-strategiques-education-et-formation/" TargetMode="External"/><Relationship Id="rId46" Type="http://schemas.openxmlformats.org/officeDocument/2006/relationships/hyperlink" Target="http://lnk.fr/ErasmusTruck" TargetMode="External"/><Relationship Id="rId59" Type="http://schemas.openxmlformats.org/officeDocument/2006/relationships/hyperlink" Target="http://ec.europa.eu/education/news/20150901-et2020-new-priorities_en" TargetMode="External"/><Relationship Id="rId67" Type="http://schemas.openxmlformats.org/officeDocument/2006/relationships/hyperlink" Target="https://script.google.com/macros/s/AKfycbxSBDEqfZCCtKdQvMuNKQMXwLalTcExXH7gjeqbk0ilVoOYM277/exec" TargetMode="External"/><Relationship Id="rId20" Type="http://schemas.openxmlformats.org/officeDocument/2006/relationships/hyperlink" Target="https://twinspace.etwinning.net/7003/home" TargetMode="External"/><Relationship Id="rId41" Type="http://schemas.openxmlformats.org/officeDocument/2006/relationships/image" Target="media/image6.jpeg"/><Relationship Id="rId54" Type="http://schemas.openxmlformats.org/officeDocument/2006/relationships/hyperlink" Target="http://lnk.fr/candidatureSeformerenEurope" TargetMode="External"/><Relationship Id="rId62" Type="http://schemas.openxmlformats.org/officeDocument/2006/relationships/hyperlink" Target="https://www.youtube.com/watch?v=CFajkVujBDs&amp;t=30s" TargetMode="External"/><Relationship Id="rId70" Type="http://schemas.openxmlformats.org/officeDocument/2006/relationships/hyperlink" Target="http://www.ecolenumerique.be/qa/sinformer/" TargetMode="External"/><Relationship Id="rId75" Type="http://schemas.openxmlformats.org/officeDocument/2006/relationships/hyperlink" Target="https://outilstice.com/" TargetMode="External"/><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g"/><Relationship Id="rId23" Type="http://schemas.openxmlformats.org/officeDocument/2006/relationships/hyperlink" Target="https://www.etwinning.net/fr/pub/highlights/schools-awarded-the-european-q.htm" TargetMode="External"/><Relationship Id="rId28" Type="http://schemas.openxmlformats.org/officeDocument/2006/relationships/hyperlink" Target="https://www.etwinning.net/fr/pub/projects/kits.cfm" TargetMode="External"/><Relationship Id="rId36" Type="http://schemas.openxmlformats.org/officeDocument/2006/relationships/hyperlink" Target="http://www.schooleducationgateway.eu/en/pub/opportunities/tools_tutorial.htm" TargetMode="External"/><Relationship Id="rId49" Type="http://schemas.openxmlformats.org/officeDocument/2006/relationships/hyperlink" Target="https://www.etwinning.net/eun-files/book2016/eTwinningBook_2016.pdf" TargetMode="External"/><Relationship Id="rId57"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605</TotalTime>
  <Pages>1</Pages>
  <Words>3462</Words>
  <Characters>19044</Characters>
  <Application>Microsoft Office Word</Application>
  <DocSecurity>0</DocSecurity>
  <Lines>158</Lines>
  <Paragraphs>44</Paragraphs>
  <ScaleCrop>false</ScaleCrop>
  <HeadingPairs>
    <vt:vector size="2" baseType="variant">
      <vt:variant>
        <vt:lpstr>Titre</vt:lpstr>
      </vt:variant>
      <vt:variant>
        <vt:i4>1</vt:i4>
      </vt:variant>
    </vt:vector>
  </HeadingPairs>
  <TitlesOfParts>
    <vt:vector size="1" baseType="lpstr">
      <vt:lpstr>Liaison etwinning 25</vt:lpstr>
    </vt:vector>
  </TitlesOfParts>
  <Company>ETNIC</Company>
  <LinksUpToDate>false</LinksUpToDate>
  <CharactersWithSpaces>22462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Liaison etwinning 25</dc:title>
  <dc:subject/>
  <dc:creator>CFWB</dc:creator>
  <cp:keywords/>
  <dc:description/>
  <cp:lastModifiedBy>GOUZEE Cécile</cp:lastModifiedBy>
  <cp:revision>26</cp:revision>
  <cp:lastPrinted>2016-12-13T09:33:00Z</cp:lastPrinted>
  <dcterms:created xsi:type="dcterms:W3CDTF">2016-12-12T07:13:00Z</dcterms:created>
  <dcterms:modified xsi:type="dcterms:W3CDTF">2016-12-13T10:10:00Z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2016-10-03T00:00:00Z</vt:filetime>
  </property>
  <property fmtid="{D5CDD505-2E9C-101B-9397-08002B2CF9AE}" pid="3" name="Creator">
    <vt:lpwstr>Microsoft® Word 2013</vt:lpwstr>
  </property>
  <property fmtid="{D5CDD505-2E9C-101B-9397-08002B2CF9AE}" pid="4" name="LastSaved">
    <vt:filetime>2016-11-28T00:00:00Z</vt:filetime>
  </property>
</Properties>
</file>