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B" w:rsidRPr="00792AE4" w:rsidRDefault="006E3CBB" w:rsidP="00506932">
      <w:pPr>
        <w:pStyle w:val="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40" w:lineRule="atLeast"/>
      </w:pPr>
      <w:r w:rsidRPr="00106F9B">
        <w:rPr>
          <w:rFonts w:ascii="Century Gothic" w:hAnsi="Century Gothic" w:cs="Arial"/>
          <w:noProof/>
          <w:sz w:val="12"/>
          <w:szCs w:val="12"/>
          <w:u w:val="none"/>
          <w:lang w:val="fr-BE" w:eastAsia="fr-BE"/>
        </w:rPr>
        <w:drawing>
          <wp:inline distT="0" distB="0" distL="0" distR="0">
            <wp:extent cx="542925" cy="495300"/>
            <wp:effectExtent l="0" t="0" r="9525" b="0"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Pr="000C3530" w:rsidRDefault="00103CB8" w:rsidP="00506932">
      <w:pPr>
        <w:pStyle w:val="Titre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40" w:lineRule="atLeast"/>
        <w:rPr>
          <w:rFonts w:ascii="Berlin Sans FB Demi" w:hAnsi="Berlin Sans FB Demi"/>
          <w:color w:val="333333"/>
          <w:sz w:val="32"/>
          <w:szCs w:val="32"/>
          <w:u w:val="none"/>
        </w:rPr>
      </w:pPr>
      <w:r w:rsidRPr="000C3530">
        <w:rPr>
          <w:rFonts w:ascii="Berlin Sans FB Demi" w:hAnsi="Berlin Sans FB Demi"/>
          <w:color w:val="333333"/>
          <w:sz w:val="32"/>
          <w:szCs w:val="32"/>
          <w:u w:val="none"/>
        </w:rPr>
        <w:t>DÉCLARATION DE CRÉANCE</w:t>
      </w:r>
    </w:p>
    <w:p w:rsidR="00106F9B" w:rsidRDefault="00106F9B" w:rsidP="005069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Dans</w:t>
      </w:r>
      <w:r w:rsidR="006002BF">
        <w:rPr>
          <w:rFonts w:ascii="Calibri" w:hAnsi="Calibri" w:cs="Calibri"/>
          <w:b/>
          <w:sz w:val="22"/>
          <w:szCs w:val="22"/>
        </w:rPr>
        <w:t xml:space="preserve"> le cadre du </w:t>
      </w:r>
      <w:r w:rsidR="00D20DB3" w:rsidRPr="00D20DB3">
        <w:rPr>
          <w:rFonts w:ascii="Calibri" w:hAnsi="Calibri" w:cs="Calibri"/>
          <w:b/>
          <w:sz w:val="22"/>
          <w:szCs w:val="22"/>
        </w:rPr>
        <w:t>programme de prévention et de prise en charge des assuétudes</w:t>
      </w:r>
    </w:p>
    <w:p w:rsidR="00506932" w:rsidRDefault="00AD165E" w:rsidP="005069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Appel à projets 2022-2023</w:t>
      </w:r>
    </w:p>
    <w:p w:rsidR="00106F9B" w:rsidRPr="00CA6535" w:rsidRDefault="00106F9B" w:rsidP="005069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alibri" w:hAnsi="Calibri" w:cs="Calibri"/>
          <w:b/>
          <w:sz w:val="22"/>
          <w:szCs w:val="22"/>
        </w:rPr>
      </w:pPr>
    </w:p>
    <w:p w:rsidR="00D20DB3" w:rsidRDefault="00106F9B" w:rsidP="005069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CA6535">
        <w:rPr>
          <w:rFonts w:ascii="Calibri" w:hAnsi="Calibri" w:cs="Calibri"/>
          <w:b/>
          <w:bCs/>
          <w:sz w:val="22"/>
          <w:szCs w:val="22"/>
        </w:rPr>
        <w:t>Date limite</w:t>
      </w:r>
      <w:r w:rsidR="00AD165E">
        <w:rPr>
          <w:rFonts w:ascii="Calibri" w:hAnsi="Calibri" w:cs="Calibri"/>
          <w:b/>
          <w:bCs/>
          <w:sz w:val="22"/>
          <w:szCs w:val="22"/>
        </w:rPr>
        <w:t xml:space="preserve"> d’introduction de la déclaration de créance et </w:t>
      </w:r>
      <w:r w:rsidR="006002BF">
        <w:rPr>
          <w:rFonts w:ascii="Calibri" w:hAnsi="Calibri" w:cs="Calibri"/>
          <w:b/>
          <w:bCs/>
          <w:sz w:val="22"/>
          <w:szCs w:val="22"/>
        </w:rPr>
        <w:t>des pièces justificatives</w:t>
      </w:r>
      <w:r w:rsidRPr="00CA6535">
        <w:rPr>
          <w:rFonts w:ascii="Calibri" w:hAnsi="Calibri" w:cs="Calibri"/>
          <w:b/>
          <w:bCs/>
          <w:sz w:val="22"/>
          <w:szCs w:val="22"/>
        </w:rPr>
        <w:t> </w:t>
      </w:r>
    </w:p>
    <w:p w:rsidR="00106F9B" w:rsidRDefault="00D20DB3" w:rsidP="005069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via la plateforme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SUBside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06F9B" w:rsidRPr="00CA6535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AD165E">
        <w:rPr>
          <w:rFonts w:ascii="Calibri" w:hAnsi="Calibri" w:cs="Calibri"/>
          <w:b/>
          <w:bCs/>
          <w:sz w:val="22"/>
          <w:szCs w:val="22"/>
          <w:u w:val="single"/>
        </w:rPr>
        <w:t>31</w:t>
      </w:r>
      <w:r w:rsidR="005866EF">
        <w:rPr>
          <w:rFonts w:ascii="Calibri" w:hAnsi="Calibri" w:cs="Calibri"/>
          <w:b/>
          <w:bCs/>
          <w:sz w:val="22"/>
          <w:szCs w:val="22"/>
          <w:u w:val="single"/>
        </w:rPr>
        <w:t xml:space="preserve"> </w:t>
      </w:r>
      <w:r w:rsidR="00AD165E">
        <w:rPr>
          <w:rFonts w:ascii="Calibri" w:hAnsi="Calibri" w:cs="Calibri"/>
          <w:b/>
          <w:bCs/>
          <w:sz w:val="22"/>
          <w:szCs w:val="22"/>
          <w:u w:val="single"/>
        </w:rPr>
        <w:t>août 2023</w:t>
      </w:r>
    </w:p>
    <w:p w:rsidR="006002BF" w:rsidRPr="00CA6535" w:rsidRDefault="006002BF" w:rsidP="005069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300" w:lineRule="atLeast"/>
        <w:jc w:val="center"/>
        <w:rPr>
          <w:rFonts w:ascii="Calibri" w:hAnsi="Calibri" w:cs="Calibri"/>
          <w:bCs/>
          <w:sz w:val="22"/>
          <w:szCs w:val="22"/>
        </w:rPr>
      </w:pPr>
    </w:p>
    <w:p w:rsidR="00106F9B" w:rsidRDefault="00106F9B" w:rsidP="00A04F4A">
      <w:pPr>
        <w:spacing w:line="400" w:lineRule="atLeast"/>
        <w:jc w:val="both"/>
        <w:rPr>
          <w:rFonts w:asciiTheme="minorHAnsi" w:hAnsiTheme="minorHAnsi" w:cstheme="minorHAnsi"/>
          <w:b/>
        </w:rPr>
      </w:pPr>
    </w:p>
    <w:p w:rsidR="00506932" w:rsidRPr="00106F9B" w:rsidRDefault="00506932" w:rsidP="00506932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Je </w:t>
      </w:r>
      <w:proofErr w:type="spellStart"/>
      <w:r>
        <w:rPr>
          <w:rFonts w:asciiTheme="minorHAnsi" w:hAnsiTheme="minorHAnsi" w:cstheme="minorHAnsi"/>
          <w:b/>
        </w:rPr>
        <w:t>soussigné·</w:t>
      </w:r>
      <w:r w:rsidRPr="00106F9B">
        <w:rPr>
          <w:rFonts w:asciiTheme="minorHAnsi" w:hAnsiTheme="minorHAnsi" w:cstheme="minorHAnsi"/>
          <w:b/>
        </w:rPr>
        <w:t>e</w:t>
      </w:r>
      <w:proofErr w:type="spellEnd"/>
      <w:r w:rsidRPr="00106F9B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(n</w:t>
      </w:r>
      <w:r w:rsidRPr="00106F9B">
        <w:rPr>
          <w:rFonts w:asciiTheme="minorHAnsi" w:hAnsiTheme="minorHAnsi" w:cstheme="minorHAnsi"/>
          <w:b/>
        </w:rPr>
        <w:t>om et prénom)</w:t>
      </w:r>
      <w:r>
        <w:rPr>
          <w:rFonts w:asciiTheme="minorHAnsi" w:hAnsiTheme="minorHAnsi" w:cstheme="minorHAnsi"/>
          <w:b/>
        </w:rPr>
        <w:t xml:space="preserve"> : </w:t>
      </w:r>
      <w:r w:rsidRPr="00632F16">
        <w:rPr>
          <w:rFonts w:asciiTheme="minorHAnsi" w:hAnsiTheme="minorHAnsi" w:cstheme="minorHAnsi"/>
          <w:color w:val="808080" w:themeColor="background1" w:themeShade="80"/>
        </w:rPr>
        <w:tab/>
      </w:r>
    </w:p>
    <w:p w:rsidR="00506932" w:rsidRPr="000242B5" w:rsidRDefault="00506932" w:rsidP="00506932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FE5AB1">
        <w:rPr>
          <w:rFonts w:asciiTheme="minorHAnsi" w:hAnsiTheme="minorHAnsi" w:cstheme="minorHAnsi"/>
          <w:b/>
        </w:rPr>
        <w:t xml:space="preserve">Responsable de </w:t>
      </w:r>
      <w:r>
        <w:rPr>
          <w:rFonts w:asciiTheme="minorHAnsi" w:hAnsiTheme="minorHAnsi" w:cstheme="minorHAnsi"/>
          <w:b/>
        </w:rPr>
        <w:t>(n</w:t>
      </w:r>
      <w:r w:rsidRPr="00FE5AB1">
        <w:rPr>
          <w:rFonts w:asciiTheme="minorHAnsi" w:hAnsiTheme="minorHAnsi" w:cstheme="minorHAnsi"/>
          <w:b/>
        </w:rPr>
        <w:t>om officiel et adresse complète</w:t>
      </w:r>
      <w:r>
        <w:rPr>
          <w:rFonts w:asciiTheme="minorHAnsi" w:hAnsiTheme="minorHAnsi" w:cstheme="minorHAnsi"/>
          <w:b/>
        </w:rPr>
        <w:t xml:space="preserve"> de l’association</w:t>
      </w:r>
      <w:r w:rsidRPr="00FE5AB1">
        <w:rPr>
          <w:rFonts w:asciiTheme="minorHAnsi" w:hAnsiTheme="minorHAnsi" w:cstheme="minorHAnsi"/>
          <w:b/>
        </w:rPr>
        <w:t>) :</w:t>
      </w:r>
      <w:r>
        <w:rPr>
          <w:rFonts w:asciiTheme="minorHAnsi" w:hAnsiTheme="minorHAnsi" w:cstheme="minorHAnsi"/>
          <w:b/>
        </w:rPr>
        <w:t xml:space="preserve"> </w:t>
      </w:r>
      <w:r w:rsidRPr="000242B5">
        <w:rPr>
          <w:rFonts w:asciiTheme="minorHAnsi" w:hAnsiTheme="minorHAnsi" w:cstheme="minorHAnsi"/>
          <w:color w:val="808080" w:themeColor="background1" w:themeShade="80"/>
        </w:rPr>
        <w:tab/>
      </w:r>
    </w:p>
    <w:p w:rsidR="00506932" w:rsidRPr="00632F16" w:rsidRDefault="00506932" w:rsidP="00506932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632F16">
        <w:rPr>
          <w:rFonts w:asciiTheme="minorHAnsi" w:hAnsiTheme="minorHAnsi" w:cstheme="minorHAnsi"/>
          <w:color w:val="808080" w:themeColor="background1" w:themeShade="80"/>
        </w:rPr>
        <w:tab/>
      </w:r>
    </w:p>
    <w:p w:rsidR="00506932" w:rsidRPr="00632F16" w:rsidRDefault="00506932" w:rsidP="00506932">
      <w:pPr>
        <w:tabs>
          <w:tab w:val="left" w:leader="underscore" w:pos="9072"/>
        </w:tabs>
        <w:spacing w:after="120" w:line="400" w:lineRule="atLeast"/>
        <w:jc w:val="both"/>
        <w:rPr>
          <w:rFonts w:asciiTheme="minorHAnsi" w:hAnsiTheme="minorHAnsi" w:cstheme="minorHAnsi"/>
          <w:color w:val="808080" w:themeColor="background1" w:themeShade="80"/>
        </w:rPr>
      </w:pPr>
      <w:r w:rsidRPr="00632F16">
        <w:rPr>
          <w:rFonts w:asciiTheme="minorHAnsi" w:hAnsiTheme="minorHAnsi" w:cstheme="minorHAnsi"/>
          <w:color w:val="808080" w:themeColor="background1" w:themeShade="80"/>
        </w:rPr>
        <w:tab/>
      </w:r>
    </w:p>
    <w:p w:rsidR="006002BF" w:rsidRPr="006002BF" w:rsidRDefault="00506932" w:rsidP="00C64BDC">
      <w:pPr>
        <w:tabs>
          <w:tab w:val="left" w:leader="underscore" w:pos="9072"/>
        </w:tabs>
        <w:spacing w:after="120" w:line="400" w:lineRule="atLeast"/>
        <w:rPr>
          <w:rFonts w:asciiTheme="minorHAnsi" w:hAnsiTheme="minorHAnsi" w:cstheme="minorHAnsi"/>
          <w:b/>
        </w:rPr>
      </w:pPr>
      <w:r w:rsidRPr="00632F16">
        <w:rPr>
          <w:rFonts w:ascii="Calibri" w:hAnsi="Calibri" w:cs="Calibri"/>
          <w:b/>
        </w:rPr>
        <w:t xml:space="preserve">N° </w:t>
      </w:r>
      <w:r w:rsidRPr="00632F16">
        <w:rPr>
          <w:rFonts w:ascii="Calibri" w:hAnsi="Calibri" w:cs="Calibri"/>
          <w:b/>
          <w:u w:val="single"/>
        </w:rPr>
        <w:t>d’entreprise</w:t>
      </w:r>
      <w:r w:rsidRPr="00632F16">
        <w:rPr>
          <w:rFonts w:ascii="Calibri" w:hAnsi="Calibri" w:cs="Calibri"/>
          <w:b/>
        </w:rPr>
        <w:t xml:space="preserve"> (numéro de BCE) : </w:t>
      </w:r>
      <w:r>
        <w:rPr>
          <w:rFonts w:ascii="Calibri" w:hAnsi="Calibri" w:cs="Calibri"/>
          <w:b/>
        </w:rPr>
        <w:t xml:space="preserve"> </w:t>
      </w:r>
      <w:r w:rsidRPr="00632F16">
        <w:rPr>
          <w:rFonts w:ascii="Calibri" w:hAnsi="Calibri" w:cs="Calibri"/>
          <w:color w:val="808080" w:themeColor="background1" w:themeShade="80"/>
        </w:rPr>
        <w:tab/>
      </w:r>
    </w:p>
    <w:p w:rsidR="006002BF" w:rsidRPr="006002BF" w:rsidRDefault="006002BF" w:rsidP="00C64BDC">
      <w:pPr>
        <w:spacing w:after="120" w:line="400" w:lineRule="atLeast"/>
        <w:rPr>
          <w:rFonts w:asciiTheme="minorHAnsi" w:hAnsiTheme="minorHAnsi" w:cstheme="minorHAnsi"/>
          <w:b/>
        </w:rPr>
      </w:pPr>
      <w:proofErr w:type="gramStart"/>
      <w:r w:rsidRPr="006002BF">
        <w:rPr>
          <w:rFonts w:asciiTheme="minorHAnsi" w:hAnsiTheme="minorHAnsi" w:cstheme="minorHAnsi"/>
          <w:b/>
        </w:rPr>
        <w:t>déclare</w:t>
      </w:r>
      <w:proofErr w:type="gramEnd"/>
      <w:r w:rsidRPr="006002BF">
        <w:rPr>
          <w:rFonts w:asciiTheme="minorHAnsi" w:hAnsiTheme="minorHAnsi" w:cstheme="minorHAnsi"/>
          <w:b/>
        </w:rPr>
        <w:t xml:space="preserve"> que la Communauté française me doit le montant de    </w:t>
      </w:r>
      <w:r w:rsidRPr="006002BF">
        <w:rPr>
          <w:rFonts w:asciiTheme="minorHAnsi" w:hAnsiTheme="minorHAnsi" w:cstheme="minorHAnsi"/>
          <w:b/>
          <w:u w:val="single"/>
        </w:rPr>
        <w:tab/>
      </w:r>
      <w:r w:rsidRPr="006002BF">
        <w:rPr>
          <w:rFonts w:asciiTheme="minorHAnsi" w:hAnsiTheme="minorHAnsi" w:cstheme="minorHAnsi"/>
          <w:b/>
          <w:u w:val="single"/>
        </w:rPr>
        <w:tab/>
      </w:r>
      <w:r w:rsidRPr="006002BF">
        <w:rPr>
          <w:rFonts w:asciiTheme="minorHAnsi" w:hAnsiTheme="minorHAnsi" w:cstheme="minorHAnsi"/>
          <w:b/>
          <w:u w:val="single"/>
        </w:rPr>
        <w:tab/>
      </w:r>
      <w:r w:rsidRPr="006002BF">
        <w:rPr>
          <w:rFonts w:asciiTheme="minorHAnsi" w:hAnsiTheme="minorHAnsi" w:cstheme="minorHAnsi"/>
          <w:b/>
          <w:u w:val="single"/>
        </w:rPr>
        <w:tab/>
        <w:t xml:space="preserve"> </w:t>
      </w:r>
      <w:r w:rsidRPr="006002BF">
        <w:rPr>
          <w:rFonts w:asciiTheme="minorHAnsi" w:hAnsiTheme="minorHAnsi" w:cstheme="minorHAnsi"/>
          <w:b/>
          <w:u w:val="single"/>
        </w:rPr>
        <w:tab/>
      </w:r>
      <w:r w:rsidRPr="006002BF">
        <w:rPr>
          <w:rFonts w:asciiTheme="minorHAnsi" w:hAnsiTheme="minorHAnsi" w:cstheme="minorHAnsi"/>
          <w:b/>
        </w:rPr>
        <w:t>€</w:t>
      </w:r>
    </w:p>
    <w:p w:rsidR="00106F9B" w:rsidRPr="006002BF" w:rsidRDefault="00106F9B" w:rsidP="00106F9B">
      <w:pPr>
        <w:rPr>
          <w:rFonts w:asciiTheme="minorHAnsi" w:hAnsiTheme="minorHAnsi" w:cstheme="minorHAnsi"/>
        </w:rPr>
      </w:pPr>
    </w:p>
    <w:p w:rsidR="00106F9B" w:rsidRPr="006002BF" w:rsidRDefault="006002BF" w:rsidP="00D20DB3">
      <w:pPr>
        <w:jc w:val="both"/>
        <w:rPr>
          <w:rFonts w:asciiTheme="minorHAnsi" w:hAnsiTheme="minorHAnsi" w:cstheme="minorHAnsi"/>
        </w:rPr>
      </w:pPr>
      <w:proofErr w:type="gramStart"/>
      <w:r w:rsidRPr="006002BF">
        <w:rPr>
          <w:rFonts w:asciiTheme="minorHAnsi" w:hAnsiTheme="minorHAnsi" w:cstheme="minorHAnsi"/>
        </w:rPr>
        <w:t>dans</w:t>
      </w:r>
      <w:proofErr w:type="gramEnd"/>
      <w:r w:rsidRPr="006002BF">
        <w:rPr>
          <w:rFonts w:asciiTheme="minorHAnsi" w:hAnsiTheme="minorHAnsi" w:cstheme="minorHAnsi"/>
        </w:rPr>
        <w:t xml:space="preserve"> le cadre des dépenses autorisées par la note au Gouvernement du </w:t>
      </w:r>
      <w:r w:rsidR="00AD165E">
        <w:rPr>
          <w:rFonts w:asciiTheme="minorHAnsi" w:hAnsiTheme="minorHAnsi" w:cstheme="minorHAnsi"/>
        </w:rPr>
        <w:t>05</w:t>
      </w:r>
      <w:r w:rsidR="005F4217" w:rsidRPr="00506932">
        <w:rPr>
          <w:rFonts w:asciiTheme="minorHAnsi" w:hAnsiTheme="minorHAnsi" w:cstheme="minorHAnsi"/>
        </w:rPr>
        <w:t xml:space="preserve"> </w:t>
      </w:r>
      <w:r w:rsidR="00AD165E">
        <w:rPr>
          <w:rFonts w:asciiTheme="minorHAnsi" w:hAnsiTheme="minorHAnsi" w:cstheme="minorHAnsi"/>
        </w:rPr>
        <w:t>juillet</w:t>
      </w:r>
      <w:r w:rsidR="005F4217" w:rsidRPr="00506932">
        <w:rPr>
          <w:rFonts w:asciiTheme="minorHAnsi" w:hAnsiTheme="minorHAnsi" w:cstheme="minorHAnsi"/>
        </w:rPr>
        <w:t xml:space="preserve"> 202</w:t>
      </w:r>
      <w:r w:rsidR="00AD165E">
        <w:rPr>
          <w:rFonts w:asciiTheme="minorHAnsi" w:hAnsiTheme="minorHAnsi" w:cstheme="minorHAnsi"/>
        </w:rPr>
        <w:t>2</w:t>
      </w:r>
      <w:r w:rsidR="00D20DB3">
        <w:rPr>
          <w:rFonts w:asciiTheme="minorHAnsi" w:hAnsiTheme="minorHAnsi" w:cstheme="minorHAnsi"/>
        </w:rPr>
        <w:t xml:space="preserve"> concernant les p</w:t>
      </w:r>
      <w:r w:rsidRPr="00506932">
        <w:rPr>
          <w:rFonts w:asciiTheme="minorHAnsi" w:hAnsiTheme="minorHAnsi" w:cstheme="minorHAnsi"/>
        </w:rPr>
        <w:t>rojets d’arrêté</w:t>
      </w:r>
      <w:r w:rsidR="00D20DB3">
        <w:rPr>
          <w:rFonts w:asciiTheme="minorHAnsi" w:hAnsiTheme="minorHAnsi" w:cstheme="minorHAnsi"/>
        </w:rPr>
        <w:t>s</w:t>
      </w:r>
      <w:r w:rsidRPr="00506932">
        <w:rPr>
          <w:rFonts w:asciiTheme="minorHAnsi" w:hAnsiTheme="minorHAnsi" w:cstheme="minorHAnsi"/>
        </w:rPr>
        <w:t xml:space="preserve"> du Gouvernement de la Communauté française relatifs au développement</w:t>
      </w:r>
      <w:r w:rsidRPr="006002BF">
        <w:rPr>
          <w:rFonts w:asciiTheme="minorHAnsi" w:hAnsiTheme="minorHAnsi" w:cstheme="minorHAnsi"/>
        </w:rPr>
        <w:t xml:space="preserve"> du programme de prévention et de prise en charge des assuétudes - Année </w:t>
      </w:r>
      <w:r w:rsidRPr="00C64BDC">
        <w:rPr>
          <w:rFonts w:asciiTheme="minorHAnsi" w:hAnsiTheme="minorHAnsi" w:cstheme="minorHAnsi"/>
        </w:rPr>
        <w:t>budgétaire 202</w:t>
      </w:r>
      <w:r w:rsidR="00AD165E">
        <w:rPr>
          <w:rFonts w:asciiTheme="minorHAnsi" w:hAnsiTheme="minorHAnsi" w:cstheme="minorHAnsi"/>
        </w:rPr>
        <w:t>2</w:t>
      </w:r>
      <w:r w:rsidRPr="00C64BDC">
        <w:rPr>
          <w:rFonts w:asciiTheme="minorHAnsi" w:hAnsiTheme="minorHAnsi" w:cstheme="minorHAnsi"/>
        </w:rPr>
        <w:t>.</w:t>
      </w:r>
      <w:r w:rsidRPr="006002BF">
        <w:rPr>
          <w:rFonts w:asciiTheme="minorHAnsi" w:hAnsiTheme="minorHAnsi" w:cstheme="minorHAnsi"/>
        </w:rPr>
        <w:t xml:space="preserve"> </w:t>
      </w:r>
    </w:p>
    <w:p w:rsidR="00106F9B" w:rsidRPr="006002BF" w:rsidRDefault="00106F9B" w:rsidP="00106F9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3"/>
        <w:gridCol w:w="6289"/>
      </w:tblGrid>
      <w:tr w:rsidR="00106F9B" w:rsidRPr="006002BF" w:rsidTr="00106F9B">
        <w:tc>
          <w:tcPr>
            <w:tcW w:w="2773" w:type="dxa"/>
          </w:tcPr>
          <w:p w:rsidR="00106F9B" w:rsidRPr="006002BF" w:rsidRDefault="00106F9B" w:rsidP="00F2693E">
            <w:pPr>
              <w:rPr>
                <w:rFonts w:asciiTheme="minorHAnsi" w:hAnsiTheme="minorHAnsi" w:cstheme="minorHAnsi"/>
              </w:rPr>
            </w:pPr>
            <w:r w:rsidRPr="006002BF">
              <w:rPr>
                <w:rFonts w:asciiTheme="minorHAnsi" w:hAnsiTheme="minorHAnsi" w:cstheme="minorHAnsi"/>
              </w:rPr>
              <w:t>Division organique :</w:t>
            </w:r>
          </w:p>
        </w:tc>
        <w:tc>
          <w:tcPr>
            <w:tcW w:w="6289" w:type="dxa"/>
          </w:tcPr>
          <w:p w:rsidR="00106F9B" w:rsidRPr="006002BF" w:rsidRDefault="00106F9B" w:rsidP="00F2693E">
            <w:pPr>
              <w:rPr>
                <w:rFonts w:asciiTheme="minorHAnsi" w:hAnsiTheme="minorHAnsi" w:cstheme="minorHAnsi"/>
                <w:b/>
              </w:rPr>
            </w:pPr>
            <w:r w:rsidRPr="006002BF">
              <w:rPr>
                <w:rFonts w:asciiTheme="minorHAnsi" w:hAnsiTheme="minorHAnsi" w:cstheme="minorHAnsi"/>
                <w:b/>
              </w:rPr>
              <w:t>DO 4</w:t>
            </w:r>
            <w:r w:rsidR="00AD165E">
              <w:rPr>
                <w:rFonts w:asciiTheme="minorHAnsi" w:hAnsiTheme="minorHAnsi" w:cstheme="minorHAnsi"/>
                <w:b/>
              </w:rPr>
              <w:t>1</w:t>
            </w:r>
          </w:p>
        </w:tc>
      </w:tr>
      <w:tr w:rsidR="00106F9B" w:rsidRPr="006002BF" w:rsidTr="00106F9B">
        <w:tc>
          <w:tcPr>
            <w:tcW w:w="2773" w:type="dxa"/>
          </w:tcPr>
          <w:p w:rsidR="00106F9B" w:rsidRPr="006002BF" w:rsidRDefault="00106F9B" w:rsidP="00F2693E">
            <w:pPr>
              <w:rPr>
                <w:rFonts w:asciiTheme="minorHAnsi" w:hAnsiTheme="minorHAnsi" w:cstheme="minorHAnsi"/>
              </w:rPr>
            </w:pPr>
            <w:r w:rsidRPr="006002BF">
              <w:rPr>
                <w:rFonts w:asciiTheme="minorHAnsi" w:hAnsiTheme="minorHAnsi" w:cstheme="minorHAnsi"/>
              </w:rPr>
              <w:t>Programme d’activité :</w:t>
            </w:r>
          </w:p>
        </w:tc>
        <w:tc>
          <w:tcPr>
            <w:tcW w:w="6289" w:type="dxa"/>
          </w:tcPr>
          <w:p w:rsidR="00106F9B" w:rsidRPr="006002BF" w:rsidRDefault="00106F9B" w:rsidP="00F2693E">
            <w:pPr>
              <w:rPr>
                <w:rFonts w:asciiTheme="minorHAnsi" w:hAnsiTheme="minorHAnsi" w:cstheme="minorHAnsi"/>
                <w:b/>
              </w:rPr>
            </w:pPr>
            <w:r w:rsidRPr="006002BF">
              <w:rPr>
                <w:rFonts w:asciiTheme="minorHAnsi" w:hAnsiTheme="minorHAnsi" w:cstheme="minorHAnsi"/>
                <w:b/>
              </w:rPr>
              <w:t>PA 40</w:t>
            </w:r>
          </w:p>
        </w:tc>
      </w:tr>
      <w:tr w:rsidR="00106F9B" w:rsidRPr="006002BF" w:rsidTr="00106F9B">
        <w:tc>
          <w:tcPr>
            <w:tcW w:w="2773" w:type="dxa"/>
          </w:tcPr>
          <w:p w:rsidR="00106F9B" w:rsidRPr="006002BF" w:rsidRDefault="00106F9B" w:rsidP="00F2693E">
            <w:pPr>
              <w:rPr>
                <w:rFonts w:asciiTheme="minorHAnsi" w:hAnsiTheme="minorHAnsi" w:cstheme="minorHAnsi"/>
              </w:rPr>
            </w:pPr>
            <w:r w:rsidRPr="006002BF">
              <w:rPr>
                <w:rFonts w:asciiTheme="minorHAnsi" w:hAnsiTheme="minorHAnsi" w:cstheme="minorHAnsi"/>
              </w:rPr>
              <w:t>Allocation de base :</w:t>
            </w:r>
          </w:p>
        </w:tc>
        <w:tc>
          <w:tcPr>
            <w:tcW w:w="6289" w:type="dxa"/>
          </w:tcPr>
          <w:p w:rsidR="00106F9B" w:rsidRPr="006002BF" w:rsidRDefault="00106F9B" w:rsidP="00F2693E">
            <w:pPr>
              <w:rPr>
                <w:rFonts w:asciiTheme="minorHAnsi" w:hAnsiTheme="minorHAnsi" w:cstheme="minorHAnsi"/>
                <w:b/>
              </w:rPr>
            </w:pPr>
            <w:r w:rsidRPr="006002BF">
              <w:rPr>
                <w:rFonts w:asciiTheme="minorHAnsi" w:hAnsiTheme="minorHAnsi" w:cstheme="minorHAnsi"/>
                <w:b/>
              </w:rPr>
              <w:t>AB 01.0</w:t>
            </w:r>
            <w:r w:rsidR="006002BF" w:rsidRPr="006002BF">
              <w:rPr>
                <w:rFonts w:asciiTheme="minorHAnsi" w:hAnsiTheme="minorHAnsi" w:cstheme="minorHAnsi"/>
                <w:b/>
              </w:rPr>
              <w:t>3</w:t>
            </w:r>
          </w:p>
        </w:tc>
      </w:tr>
      <w:tr w:rsidR="00106F9B" w:rsidRPr="006002BF" w:rsidTr="00106F9B">
        <w:tc>
          <w:tcPr>
            <w:tcW w:w="2773" w:type="dxa"/>
          </w:tcPr>
          <w:p w:rsidR="00106F9B" w:rsidRPr="006002BF" w:rsidRDefault="00106F9B" w:rsidP="00F2693E">
            <w:pPr>
              <w:rPr>
                <w:rFonts w:asciiTheme="minorHAnsi" w:hAnsiTheme="minorHAnsi" w:cstheme="minorHAnsi"/>
              </w:rPr>
            </w:pPr>
            <w:r w:rsidRPr="006002BF">
              <w:rPr>
                <w:rFonts w:asciiTheme="minorHAnsi" w:hAnsiTheme="minorHAnsi" w:cstheme="minorHAnsi"/>
              </w:rPr>
              <w:t>Année budgétaire :</w:t>
            </w:r>
          </w:p>
        </w:tc>
        <w:tc>
          <w:tcPr>
            <w:tcW w:w="6289" w:type="dxa"/>
          </w:tcPr>
          <w:p w:rsidR="00106F9B" w:rsidRPr="006002BF" w:rsidRDefault="006002BF" w:rsidP="00F2693E">
            <w:pPr>
              <w:rPr>
                <w:rFonts w:asciiTheme="minorHAnsi" w:hAnsiTheme="minorHAnsi" w:cstheme="minorHAnsi"/>
                <w:b/>
              </w:rPr>
            </w:pPr>
            <w:r w:rsidRPr="006002BF">
              <w:rPr>
                <w:rFonts w:asciiTheme="minorHAnsi" w:hAnsiTheme="minorHAnsi" w:cstheme="minorHAnsi"/>
                <w:b/>
              </w:rPr>
              <w:t>202</w:t>
            </w:r>
            <w:r w:rsidR="00AD165E">
              <w:rPr>
                <w:rFonts w:asciiTheme="minorHAnsi" w:hAnsiTheme="minorHAnsi" w:cstheme="minorHAnsi"/>
                <w:b/>
              </w:rPr>
              <w:t>2</w:t>
            </w:r>
          </w:p>
        </w:tc>
      </w:tr>
    </w:tbl>
    <w:p w:rsidR="00106F9B" w:rsidRPr="006002BF" w:rsidRDefault="00106F9B" w:rsidP="00106F9B">
      <w:pPr>
        <w:rPr>
          <w:rFonts w:asciiTheme="minorHAnsi" w:hAnsiTheme="minorHAnsi" w:cstheme="minorHAnsi"/>
        </w:rPr>
      </w:pPr>
    </w:p>
    <w:p w:rsidR="00103CB8" w:rsidRPr="006002BF" w:rsidRDefault="00103CB8" w:rsidP="00A04F4A">
      <w:pPr>
        <w:spacing w:line="400" w:lineRule="atLeast"/>
        <w:jc w:val="both"/>
        <w:rPr>
          <w:rFonts w:asciiTheme="minorHAnsi" w:hAnsiTheme="minorHAnsi" w:cstheme="minorHAnsi"/>
          <w:b/>
        </w:rPr>
      </w:pPr>
      <w:r w:rsidRPr="006002BF">
        <w:rPr>
          <w:rFonts w:asciiTheme="minorHAnsi" w:hAnsiTheme="minorHAnsi" w:cstheme="minorHAnsi"/>
        </w:rPr>
        <w:t xml:space="preserve">Certifié sincère </w:t>
      </w:r>
      <w:r w:rsidR="00D01BFB" w:rsidRPr="006002BF">
        <w:rPr>
          <w:rFonts w:asciiTheme="minorHAnsi" w:hAnsiTheme="minorHAnsi" w:cstheme="minorHAnsi"/>
        </w:rPr>
        <w:t>et véritable à la somme de</w:t>
      </w:r>
      <w:r w:rsidR="00106F9B" w:rsidRPr="006002BF">
        <w:rPr>
          <w:rFonts w:asciiTheme="minorHAnsi" w:hAnsiTheme="minorHAnsi" w:cstheme="minorHAnsi"/>
        </w:rPr>
        <w:tab/>
      </w:r>
      <w:r w:rsidR="00106F9B" w:rsidRPr="006002BF">
        <w:rPr>
          <w:rFonts w:asciiTheme="minorHAnsi" w:hAnsiTheme="minorHAnsi" w:cstheme="minorHAnsi"/>
          <w:u w:val="single"/>
        </w:rPr>
        <w:tab/>
      </w:r>
      <w:r w:rsidR="00106F9B" w:rsidRPr="006002BF">
        <w:rPr>
          <w:rFonts w:asciiTheme="minorHAnsi" w:hAnsiTheme="minorHAnsi" w:cstheme="minorHAnsi"/>
          <w:u w:val="single"/>
        </w:rPr>
        <w:tab/>
      </w:r>
      <w:r w:rsidR="00106F9B" w:rsidRPr="006002BF">
        <w:rPr>
          <w:rFonts w:asciiTheme="minorHAnsi" w:hAnsiTheme="minorHAnsi" w:cstheme="minorHAnsi"/>
          <w:u w:val="single"/>
        </w:rPr>
        <w:tab/>
      </w:r>
      <w:r w:rsidR="00106F9B" w:rsidRPr="006002BF">
        <w:rPr>
          <w:rFonts w:asciiTheme="minorHAnsi" w:hAnsiTheme="minorHAnsi" w:cstheme="minorHAnsi"/>
          <w:u w:val="single"/>
        </w:rPr>
        <w:tab/>
      </w:r>
      <w:r w:rsidR="00106F9B" w:rsidRPr="006002BF">
        <w:rPr>
          <w:rFonts w:asciiTheme="minorHAnsi" w:hAnsiTheme="minorHAnsi" w:cstheme="minorHAnsi"/>
          <w:u w:val="single"/>
        </w:rPr>
        <w:tab/>
        <w:t xml:space="preserve">           </w:t>
      </w:r>
      <w:r w:rsidR="006F1D99" w:rsidRPr="006002BF">
        <w:rPr>
          <w:rFonts w:asciiTheme="minorHAnsi" w:hAnsiTheme="minorHAnsi" w:cstheme="minorHAnsi"/>
        </w:rPr>
        <w:t xml:space="preserve"> (en</w:t>
      </w:r>
      <w:r w:rsidR="00106F9B" w:rsidRPr="006002BF">
        <w:rPr>
          <w:rFonts w:asciiTheme="minorHAnsi" w:hAnsiTheme="minorHAnsi" w:cstheme="minorHAnsi"/>
        </w:rPr>
        <w:t xml:space="preserve"> toutes</w:t>
      </w:r>
      <w:r w:rsidR="006F1D99" w:rsidRPr="006002BF">
        <w:rPr>
          <w:rFonts w:asciiTheme="minorHAnsi" w:hAnsiTheme="minorHAnsi" w:cstheme="minorHAnsi"/>
        </w:rPr>
        <w:t xml:space="preserve"> lettres) </w:t>
      </w:r>
    </w:p>
    <w:p w:rsidR="00103CB8" w:rsidRPr="006002BF" w:rsidRDefault="00103CB8" w:rsidP="00242D3C">
      <w:pPr>
        <w:spacing w:line="400" w:lineRule="atLeast"/>
        <w:jc w:val="both"/>
        <w:rPr>
          <w:rFonts w:asciiTheme="minorHAnsi" w:hAnsiTheme="minorHAnsi" w:cstheme="minorHAnsi"/>
          <w:u w:val="single"/>
        </w:rPr>
      </w:pPr>
      <w:r w:rsidRPr="006002BF">
        <w:rPr>
          <w:rFonts w:asciiTheme="minorHAnsi" w:hAnsiTheme="minorHAnsi" w:cstheme="minorHAnsi"/>
        </w:rPr>
        <w:t>Date :</w:t>
      </w:r>
      <w:r w:rsidR="00106F9B" w:rsidRPr="006002BF">
        <w:rPr>
          <w:rFonts w:asciiTheme="minorHAnsi" w:hAnsiTheme="minorHAnsi" w:cstheme="minorHAnsi"/>
        </w:rPr>
        <w:t xml:space="preserve"> </w:t>
      </w:r>
      <w:r w:rsidR="00106F9B" w:rsidRPr="006002BF">
        <w:rPr>
          <w:rFonts w:asciiTheme="minorHAnsi" w:hAnsiTheme="minorHAnsi" w:cstheme="minorHAnsi"/>
          <w:u w:val="single"/>
        </w:rPr>
        <w:tab/>
      </w:r>
      <w:r w:rsidR="00106F9B" w:rsidRPr="006002BF">
        <w:rPr>
          <w:rFonts w:asciiTheme="minorHAnsi" w:hAnsiTheme="minorHAnsi" w:cstheme="minorHAnsi"/>
          <w:u w:val="single"/>
        </w:rPr>
        <w:tab/>
      </w:r>
      <w:r w:rsidR="00106F9B" w:rsidRPr="006002BF">
        <w:rPr>
          <w:rFonts w:asciiTheme="minorHAnsi" w:hAnsiTheme="minorHAnsi" w:cstheme="minorHAnsi"/>
          <w:u w:val="single"/>
        </w:rPr>
        <w:tab/>
      </w:r>
      <w:r w:rsidR="00106F9B" w:rsidRPr="006002BF">
        <w:rPr>
          <w:rFonts w:asciiTheme="minorHAnsi" w:hAnsiTheme="minorHAnsi" w:cstheme="minorHAnsi"/>
          <w:u w:val="single"/>
        </w:rPr>
        <w:tab/>
      </w:r>
    </w:p>
    <w:p w:rsidR="006002BF" w:rsidRPr="006002BF" w:rsidRDefault="006002BF" w:rsidP="00242D3C">
      <w:pPr>
        <w:spacing w:line="400" w:lineRule="atLeast"/>
        <w:jc w:val="both"/>
        <w:rPr>
          <w:rFonts w:asciiTheme="minorHAnsi" w:hAnsiTheme="minorHAnsi" w:cstheme="minorHAnsi"/>
        </w:rPr>
      </w:pPr>
    </w:p>
    <w:p w:rsidR="00103CB8" w:rsidRPr="006002BF" w:rsidRDefault="00103CB8" w:rsidP="00242D3C">
      <w:pPr>
        <w:spacing w:line="400" w:lineRule="atLeast"/>
        <w:jc w:val="both"/>
        <w:rPr>
          <w:rFonts w:asciiTheme="minorHAnsi" w:hAnsiTheme="minorHAnsi" w:cstheme="minorHAnsi"/>
        </w:rPr>
      </w:pPr>
      <w:r w:rsidRPr="006002BF">
        <w:rPr>
          <w:rFonts w:asciiTheme="minorHAnsi" w:hAnsiTheme="minorHAnsi" w:cstheme="minorHAnsi"/>
        </w:rPr>
        <w:t>Signature :</w:t>
      </w:r>
    </w:p>
    <w:p w:rsidR="00D01BFB" w:rsidRPr="006002BF" w:rsidRDefault="00D01BFB" w:rsidP="00242D3C">
      <w:pPr>
        <w:spacing w:line="400" w:lineRule="atLeast"/>
        <w:jc w:val="both"/>
        <w:rPr>
          <w:rFonts w:asciiTheme="minorHAnsi" w:hAnsiTheme="minorHAnsi" w:cstheme="minorHAnsi"/>
        </w:rPr>
      </w:pPr>
    </w:p>
    <w:p w:rsidR="006002BF" w:rsidRDefault="006002BF" w:rsidP="00106F9B">
      <w:pPr>
        <w:spacing w:line="300" w:lineRule="atLeast"/>
        <w:jc w:val="both"/>
        <w:rPr>
          <w:rFonts w:ascii="Verdana" w:hAnsi="Verdana"/>
          <w:b/>
          <w:sz w:val="22"/>
          <w:szCs w:val="22"/>
          <w:u w:val="single"/>
          <w:shd w:val="clear" w:color="auto" w:fill="FFFFFF"/>
        </w:rPr>
      </w:pPr>
    </w:p>
    <w:p w:rsidR="00D20DB3" w:rsidRDefault="005D217B" w:rsidP="00106F9B">
      <w:pPr>
        <w:spacing w:line="30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D165E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Annexe(s)</w:t>
      </w:r>
      <w:r w:rsidRPr="00AD165E">
        <w:rPr>
          <w:rFonts w:asciiTheme="minorHAnsi" w:hAnsiTheme="minorHAnsi" w:cstheme="minorHAnsi"/>
          <w:sz w:val="24"/>
          <w:szCs w:val="24"/>
          <w:shd w:val="clear" w:color="auto" w:fill="FFFFFF"/>
        </w:rPr>
        <w:t> :</w:t>
      </w:r>
      <w:r w:rsidRPr="00AD165E">
        <w:rPr>
          <w:rFonts w:asciiTheme="minorHAnsi" w:hAnsiTheme="minorHAnsi" w:cstheme="minorHAnsi"/>
          <w:sz w:val="24"/>
          <w:szCs w:val="24"/>
        </w:rPr>
        <w:t xml:space="preserve"> </w:t>
      </w:r>
      <w:r w:rsidRPr="00AD165E">
        <w:rPr>
          <w:rFonts w:asciiTheme="minorHAnsi" w:hAnsiTheme="minorHAnsi" w:cstheme="minorHAnsi"/>
          <w:b/>
          <w:sz w:val="24"/>
          <w:szCs w:val="24"/>
        </w:rPr>
        <w:t>les pièces justificati</w:t>
      </w:r>
      <w:r w:rsidR="006002BF" w:rsidRPr="00AD165E">
        <w:rPr>
          <w:rFonts w:asciiTheme="minorHAnsi" w:hAnsiTheme="minorHAnsi" w:cstheme="minorHAnsi"/>
          <w:b/>
          <w:sz w:val="24"/>
          <w:szCs w:val="24"/>
        </w:rPr>
        <w:t>ves (factures</w:t>
      </w:r>
      <w:r w:rsidRPr="00AD165E">
        <w:rPr>
          <w:rFonts w:asciiTheme="minorHAnsi" w:hAnsiTheme="minorHAnsi" w:cstheme="minorHAnsi"/>
          <w:b/>
          <w:sz w:val="24"/>
          <w:szCs w:val="24"/>
        </w:rPr>
        <w:t>)</w:t>
      </w:r>
      <w:r w:rsidR="00106F9B" w:rsidRPr="00AD165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20DB3">
        <w:rPr>
          <w:rFonts w:asciiTheme="minorHAnsi" w:hAnsiTheme="minorHAnsi" w:cstheme="minorHAnsi"/>
          <w:b/>
          <w:sz w:val="24"/>
          <w:szCs w:val="24"/>
        </w:rPr>
        <w:t xml:space="preserve">devront être introduites parallèlement à cette déclaration de créance via la plateforme </w:t>
      </w:r>
      <w:proofErr w:type="spellStart"/>
      <w:r w:rsidR="00D20DB3">
        <w:rPr>
          <w:rFonts w:asciiTheme="minorHAnsi" w:hAnsiTheme="minorHAnsi" w:cstheme="minorHAnsi"/>
          <w:b/>
          <w:sz w:val="24"/>
          <w:szCs w:val="24"/>
        </w:rPr>
        <w:t>SUBside</w:t>
      </w:r>
      <w:bookmarkStart w:id="0" w:name="_GoBack"/>
      <w:bookmarkEnd w:id="0"/>
      <w:proofErr w:type="spellEnd"/>
      <w:r w:rsidR="001665C9" w:rsidRPr="00AD165E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D9188D" w:rsidRPr="00AD165E" w:rsidRDefault="00D9188D" w:rsidP="00106F9B">
      <w:pPr>
        <w:spacing w:line="300" w:lineRule="atLeast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</w:p>
    <w:sectPr w:rsidR="00D9188D" w:rsidRPr="00AD165E" w:rsidSect="00A80F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ED4" w:rsidRDefault="00021ED4">
      <w:r>
        <w:separator/>
      </w:r>
    </w:p>
  </w:endnote>
  <w:endnote w:type="continuationSeparator" w:id="0">
    <w:p w:rsidR="00021ED4" w:rsidRDefault="0002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4B" w:rsidRPr="00242D3C" w:rsidRDefault="0066454B" w:rsidP="005D217B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ED4" w:rsidRDefault="00021ED4">
      <w:r>
        <w:separator/>
      </w:r>
    </w:p>
  </w:footnote>
  <w:footnote w:type="continuationSeparator" w:id="0">
    <w:p w:rsidR="00021ED4" w:rsidRDefault="0002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8"/>
    <w:rsid w:val="00021ED4"/>
    <w:rsid w:val="0007241D"/>
    <w:rsid w:val="000C3530"/>
    <w:rsid w:val="000F4220"/>
    <w:rsid w:val="00103CB8"/>
    <w:rsid w:val="00106F9B"/>
    <w:rsid w:val="001665C9"/>
    <w:rsid w:val="001E285F"/>
    <w:rsid w:val="0022040F"/>
    <w:rsid w:val="00242D3C"/>
    <w:rsid w:val="00295DFC"/>
    <w:rsid w:val="002C3CC5"/>
    <w:rsid w:val="002E0121"/>
    <w:rsid w:val="0031621E"/>
    <w:rsid w:val="004477C7"/>
    <w:rsid w:val="00477000"/>
    <w:rsid w:val="004B55EA"/>
    <w:rsid w:val="004F3051"/>
    <w:rsid w:val="00506932"/>
    <w:rsid w:val="00522AFE"/>
    <w:rsid w:val="0053391B"/>
    <w:rsid w:val="005866EF"/>
    <w:rsid w:val="005D217B"/>
    <w:rsid w:val="005D31DD"/>
    <w:rsid w:val="005E29FB"/>
    <w:rsid w:val="005F4217"/>
    <w:rsid w:val="006002BF"/>
    <w:rsid w:val="00641872"/>
    <w:rsid w:val="00655920"/>
    <w:rsid w:val="0066454B"/>
    <w:rsid w:val="006B757F"/>
    <w:rsid w:val="006D7211"/>
    <w:rsid w:val="006E0339"/>
    <w:rsid w:val="006E3CBB"/>
    <w:rsid w:val="006E5864"/>
    <w:rsid w:val="006E7F92"/>
    <w:rsid w:val="006F1D99"/>
    <w:rsid w:val="006F2DA3"/>
    <w:rsid w:val="00791DB1"/>
    <w:rsid w:val="00792AE4"/>
    <w:rsid w:val="0079705C"/>
    <w:rsid w:val="0082790C"/>
    <w:rsid w:val="008A3C23"/>
    <w:rsid w:val="008D33B6"/>
    <w:rsid w:val="00925615"/>
    <w:rsid w:val="009D0383"/>
    <w:rsid w:val="009D2272"/>
    <w:rsid w:val="00A04F4A"/>
    <w:rsid w:val="00A80F45"/>
    <w:rsid w:val="00AB5C30"/>
    <w:rsid w:val="00AC53CC"/>
    <w:rsid w:val="00AD165E"/>
    <w:rsid w:val="00BC7656"/>
    <w:rsid w:val="00BE6740"/>
    <w:rsid w:val="00C06E19"/>
    <w:rsid w:val="00C64BDC"/>
    <w:rsid w:val="00CF75D2"/>
    <w:rsid w:val="00D01BFB"/>
    <w:rsid w:val="00D05EC9"/>
    <w:rsid w:val="00D16D80"/>
    <w:rsid w:val="00D20DB3"/>
    <w:rsid w:val="00D23523"/>
    <w:rsid w:val="00D81D0C"/>
    <w:rsid w:val="00D9188D"/>
    <w:rsid w:val="00D9635F"/>
    <w:rsid w:val="00DD55F9"/>
    <w:rsid w:val="00DE6C49"/>
    <w:rsid w:val="00E13954"/>
    <w:rsid w:val="00E92D54"/>
    <w:rsid w:val="00F53ECC"/>
    <w:rsid w:val="00F643A3"/>
    <w:rsid w:val="00FB25F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B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3CB8"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rsid w:val="00103CB8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  <w:rsid w:val="00103CB8"/>
  </w:style>
  <w:style w:type="character" w:styleId="Appelnotedebasdep">
    <w:name w:val="footnote reference"/>
    <w:basedOn w:val="Policepardfaut"/>
    <w:semiHidden/>
    <w:rsid w:val="00103CB8"/>
    <w:rPr>
      <w:vertAlign w:val="superscript"/>
    </w:rPr>
  </w:style>
  <w:style w:type="paragraph" w:styleId="Textedebulles">
    <w:name w:val="Balloon Text"/>
    <w:basedOn w:val="Normal"/>
    <w:semiHidden/>
    <w:rsid w:val="00D91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01BFB"/>
    <w:rPr>
      <w:sz w:val="16"/>
      <w:szCs w:val="16"/>
    </w:rPr>
  </w:style>
  <w:style w:type="paragraph" w:styleId="Commentaire">
    <w:name w:val="annotation text"/>
    <w:basedOn w:val="Normal"/>
    <w:semiHidden/>
    <w:rsid w:val="00D01BFB"/>
  </w:style>
  <w:style w:type="paragraph" w:styleId="Objetducommentaire">
    <w:name w:val="annotation subject"/>
    <w:basedOn w:val="Commentaire"/>
    <w:next w:val="Commentaire"/>
    <w:semiHidden/>
    <w:rsid w:val="00D01BFB"/>
    <w:rPr>
      <w:b/>
      <w:bCs/>
    </w:rPr>
  </w:style>
  <w:style w:type="paragraph" w:styleId="Pieddepage">
    <w:name w:val="footer"/>
    <w:basedOn w:val="Normal"/>
    <w:rsid w:val="00242D3C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nhideWhenUsed/>
    <w:rsid w:val="00600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JAC Grégory</cp:lastModifiedBy>
  <cp:revision>4</cp:revision>
  <cp:lastPrinted>2014-06-22T08:49:00Z</cp:lastPrinted>
  <dcterms:created xsi:type="dcterms:W3CDTF">2021-11-23T12:52:00Z</dcterms:created>
  <dcterms:modified xsi:type="dcterms:W3CDTF">2022-07-12T08:25:00Z</dcterms:modified>
</cp:coreProperties>
</file>